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D22B" w14:textId="31240ACD" w:rsidR="00C7391C" w:rsidRPr="00EF2947" w:rsidRDefault="00C7391C" w:rsidP="00EF2947">
      <w:pPr>
        <w:pStyle w:val="Tittel"/>
      </w:pPr>
      <w:r w:rsidRPr="00EF2947">
        <w:t>Mal for gjensidighetsavtale mellom arbeidsgiverlinjene i Den norske kirke</w:t>
      </w:r>
    </w:p>
    <w:p w14:paraId="2FB08E31" w14:textId="4FC75766" w:rsidR="00C7391C" w:rsidRPr="00EF2947" w:rsidRDefault="00C7391C" w:rsidP="00EF2947">
      <w:pPr>
        <w:rPr>
          <w:i/>
          <w:iCs/>
        </w:rPr>
      </w:pPr>
      <w:r w:rsidRPr="00EF2947">
        <w:rPr>
          <w:i/>
          <w:iCs/>
        </w:rPr>
        <w:t>Den følgende teksten inneholder både beskrivelser som kan inkluderes i en gjensidighetsavtale og punkter som må avklares i en slik avtale.</w:t>
      </w:r>
    </w:p>
    <w:p w14:paraId="7E147A0E" w14:textId="01F52F29" w:rsidR="00EF2947" w:rsidRPr="00EF2947" w:rsidRDefault="00C7391C" w:rsidP="00EF2947">
      <w:r w:rsidRPr="00EF2947">
        <w:t>I retningslinjene for politiets beredskap, PBS1, som nå er revidert, er Den norske kirke innlemmet i samarbeidet med politiet om redningstjenesten og skal være forberedt på å ta del i arbeidet med å gi omsorg og krisestøtte til rammede. Kirkens oppgave er først og fremst å gi medmenneskelig støtte når samfunnet rammes av kriser, ulykker og katastrofer. Siden Den norske kirke lokalt opptrer med to arbeidsgiverlinjer, må det inngås en gjensidighetsavtale mellom disse med hensyn til kirkens bidrag inn i kriseberedskapen</w:t>
      </w:r>
      <w:r w:rsidR="00D245D6" w:rsidRPr="00EF2947">
        <w:t>.</w:t>
      </w:r>
    </w:p>
    <w:p w14:paraId="3A56472B" w14:textId="36D48881" w:rsidR="00D245D6" w:rsidRPr="00EF2947" w:rsidRDefault="00C7391C" w:rsidP="00EF2947">
      <w:r w:rsidRPr="00EF2947">
        <w:t>Til grunn for denne malen for gjensidighetsavtaler ligger prinsippet om at fellesråd og bispedømmeråd har arbeidsgiveransvar for egne ansatte. Med dette som utgangspunkt kan lokale avtaler regulere hvordan bispedømmeråd og fellesråd i akutte krisesituasjoner skal samarbeide og gjensidig kan kalle ut forhåndsavtalte ansatte i begge linjer til tjeneste.</w:t>
      </w:r>
    </w:p>
    <w:p w14:paraId="5BDCB480" w14:textId="5A44182D" w:rsidR="00C7391C" w:rsidRPr="00EF2947" w:rsidRDefault="00C7391C" w:rsidP="00EF2947">
      <w:r w:rsidRPr="00EF2947">
        <w:t>De grunnleggende prinsippene for norsk beredskap er ansvar, likhet, nærhet og samvirke</w:t>
      </w:r>
      <w:r w:rsidR="00A6348F" w:rsidRPr="00BE14F3">
        <w:rPr>
          <w:vertAlign w:val="superscript"/>
        </w:rPr>
        <w:footnoteReference w:id="1"/>
      </w:r>
      <w:r w:rsidRPr="00EF2947">
        <w:t>. Videre ligger til grunn KA sin veileder for beredskap i fellesråd og menighetsråd</w:t>
      </w:r>
      <w:r w:rsidR="00A6348F" w:rsidRPr="00B92164">
        <w:rPr>
          <w:vertAlign w:val="superscript"/>
        </w:rPr>
        <w:footnoteReference w:id="2"/>
      </w:r>
      <w:r w:rsidRPr="00EF2947">
        <w:t>. Den lokale kirkelige organisasjonen i en krisesituasjon bør være mest mulig lik den ordinære organisasjonen, og at begge arbeidsgiverlinjene har et selvstendig ansvar for samvirket.</w:t>
      </w:r>
    </w:p>
    <w:p w14:paraId="16F15690" w14:textId="62738FFE" w:rsidR="00C7391C" w:rsidRPr="00EF2947" w:rsidRDefault="00C7391C" w:rsidP="00EF2947">
      <w:r w:rsidRPr="00EF2947">
        <w:t>Lokal kirkelig organisering kan variere. Derfor regulerer ikke denne malen alle forhold, men er et utgangspunkt for lokale tilpasninger.</w:t>
      </w:r>
    </w:p>
    <w:p w14:paraId="660C9499" w14:textId="13F9FD92" w:rsidR="00C7391C" w:rsidRPr="00EF2947" w:rsidRDefault="00C7391C" w:rsidP="00EF2947">
      <w:pPr>
        <w:pStyle w:val="Overskrift1"/>
        <w:rPr>
          <w:b/>
          <w:bCs/>
        </w:rPr>
      </w:pPr>
      <w:r w:rsidRPr="00EF2947">
        <w:rPr>
          <w:b/>
          <w:bCs/>
        </w:rPr>
        <w:t>Avtalen må inneholde beskrivelse av følgende punkter</w:t>
      </w:r>
    </w:p>
    <w:p w14:paraId="0BAD9B16" w14:textId="73BD5CA8" w:rsidR="00C7391C" w:rsidRPr="00EF2947" w:rsidRDefault="00C7391C" w:rsidP="00EF2947">
      <w:pPr>
        <w:pStyle w:val="Overskrift2"/>
      </w:pPr>
      <w:r w:rsidRPr="00EF2947">
        <w:t>Arbeidsgiverspørsmål</w:t>
      </w:r>
    </w:p>
    <w:p w14:paraId="1E2344E1" w14:textId="3240290C" w:rsidR="00C7391C" w:rsidRPr="00EF2947" w:rsidRDefault="00C7391C" w:rsidP="00EF2947">
      <w:r w:rsidRPr="00EF2947">
        <w:t>Hver av arbeidsgiverlinjene, i denne teksten omtalt ved prost og kirkeverge, har arbeidsgivers styringsrett ovenfor sine ansatte. Ved behov for kirkelig bemanning må dermed den av prost og kirkeverge som mottar et varsel, varsle den andre. Prost og kirkeverge må sammen vurdere behovet for ansattressurser og gjensidig informere hverandre om tilgjengelige ressurser. Aktuelle prester må kalles ut av prosten og aktuelle fellesrådsansatte må kalles ut av kirkevergen. Kirkeverge og prost har i krisesituasjoner samme styringsrett og HMS-ansvar over egne ansatte som i en normal situasjon.</w:t>
      </w:r>
    </w:p>
    <w:p w14:paraId="50CECF16" w14:textId="6DC04FF3" w:rsidR="00C7391C" w:rsidRPr="00EF2947" w:rsidRDefault="00C7391C" w:rsidP="00EF2947">
      <w:r w:rsidRPr="00EF2947">
        <w:t>Begge linjer har ansvar for at avtalen er kjent for alle som i en krisesituasjon kan bli berørt av den.</w:t>
      </w:r>
    </w:p>
    <w:p w14:paraId="7AAD086C" w14:textId="77777777" w:rsidR="00EF2947" w:rsidRDefault="00C7391C" w:rsidP="00EF2947">
      <w:r w:rsidRPr="00EF2947">
        <w:t>Utover dette må gjensidighetsavtalen beskrive:</w:t>
      </w:r>
    </w:p>
    <w:p w14:paraId="28EB69FE" w14:textId="27DA3EEE" w:rsidR="00C7391C" w:rsidRPr="00EF2947" w:rsidRDefault="00C7391C" w:rsidP="00EF2947">
      <w:pPr>
        <w:pStyle w:val="Listeavsnitt"/>
        <w:numPr>
          <w:ilvl w:val="0"/>
          <w:numId w:val="14"/>
        </w:numPr>
      </w:pPr>
      <w:r w:rsidRPr="00EF2947">
        <w:t>Informasjonsrutiner mellom linjene</w:t>
      </w:r>
      <w:r w:rsidR="00EF2947">
        <w:t>.</w:t>
      </w:r>
    </w:p>
    <w:p w14:paraId="6A4DF76F" w14:textId="41025290" w:rsidR="00C7391C" w:rsidRPr="00EF2947" w:rsidRDefault="00C7391C" w:rsidP="00EF2947">
      <w:pPr>
        <w:pStyle w:val="Listeavsnitt"/>
        <w:numPr>
          <w:ilvl w:val="0"/>
          <w:numId w:val="14"/>
        </w:numPr>
      </w:pPr>
      <w:r w:rsidRPr="00EF2947">
        <w:t>Omfang av tilgjengelige personalressurser i begge linjer</w:t>
      </w:r>
      <w:r w:rsidR="00EF2947">
        <w:t>.</w:t>
      </w:r>
    </w:p>
    <w:p w14:paraId="4C1A4613" w14:textId="036754C8" w:rsidR="00C7391C" w:rsidRPr="00EF2947" w:rsidRDefault="00C7391C" w:rsidP="00EF2947">
      <w:pPr>
        <w:pStyle w:val="Listeavsnitt"/>
        <w:numPr>
          <w:ilvl w:val="0"/>
          <w:numId w:val="14"/>
        </w:numPr>
      </w:pPr>
      <w:r w:rsidRPr="00EF2947">
        <w:t>Oppdaterte kontaktlister med navn på ansvarlig</w:t>
      </w:r>
      <w:r w:rsidR="00EF2947">
        <w:t>.</w:t>
      </w:r>
    </w:p>
    <w:p w14:paraId="5D43B451" w14:textId="710B70D7" w:rsidR="00D245D6" w:rsidRPr="00EF2947" w:rsidRDefault="00C7391C" w:rsidP="00EF2947">
      <w:pPr>
        <w:pStyle w:val="Listeavsnitt"/>
        <w:numPr>
          <w:ilvl w:val="0"/>
          <w:numId w:val="14"/>
        </w:numPr>
      </w:pPr>
      <w:r w:rsidRPr="00EF2947">
        <w:t>Utkallingsrutiner</w:t>
      </w:r>
      <w:r w:rsidR="00EF2947">
        <w:t>.</w:t>
      </w:r>
    </w:p>
    <w:p w14:paraId="615E4AD0" w14:textId="35A103A8" w:rsidR="00D245D6" w:rsidRPr="00EF2947" w:rsidRDefault="00C7391C" w:rsidP="00EF2947">
      <w:pPr>
        <w:pStyle w:val="Listeavsnitt"/>
        <w:numPr>
          <w:ilvl w:val="0"/>
          <w:numId w:val="14"/>
        </w:numPr>
      </w:pPr>
      <w:r w:rsidRPr="00EF2947">
        <w:t>Hvem som er stedfortreder i kirkevergen og prostens fravær.</w:t>
      </w:r>
    </w:p>
    <w:p w14:paraId="2DA7AFAA" w14:textId="77777777" w:rsidR="00EF2947" w:rsidRDefault="00C7391C" w:rsidP="00EF2947">
      <w:pPr>
        <w:pStyle w:val="Listeavsnitt"/>
        <w:numPr>
          <w:ilvl w:val="0"/>
          <w:numId w:val="14"/>
        </w:numPr>
      </w:pPr>
      <w:r w:rsidRPr="00EF2947">
        <w:lastRenderedPageBreak/>
        <w:t>Rutiner for kontakt mellom prost og kirkeverge ved en krise, inkludert eventuelt hvordan ledelse skjer på tvers av linjene når kirkeverge eller prost ikke er tilgjengelig.</w:t>
      </w:r>
    </w:p>
    <w:p w14:paraId="022DE146" w14:textId="4A6F5F4B" w:rsidR="00C7391C" w:rsidRPr="00EF2947" w:rsidRDefault="00C7391C" w:rsidP="00EF2947">
      <w:pPr>
        <w:pStyle w:val="Listeavsnitt"/>
        <w:numPr>
          <w:ilvl w:val="0"/>
          <w:numId w:val="14"/>
        </w:numPr>
      </w:pPr>
      <w:r w:rsidRPr="00EF2947">
        <w:t>Rutiner for informasjon og samvirke med valgte råd</w:t>
      </w:r>
      <w:r w:rsidR="00EF2947">
        <w:t>.</w:t>
      </w:r>
    </w:p>
    <w:p w14:paraId="45B8943D" w14:textId="436B6B5E" w:rsidR="00EF2947" w:rsidRDefault="00C7391C" w:rsidP="00EF2947">
      <w:pPr>
        <w:pStyle w:val="Listeavsnitt"/>
        <w:numPr>
          <w:ilvl w:val="0"/>
          <w:numId w:val="14"/>
        </w:numPr>
      </w:pPr>
      <w:r w:rsidRPr="00EF2947">
        <w:t>Rutiner dersom man har daglig leder i menighet</w:t>
      </w:r>
      <w:r w:rsidR="00EF2947">
        <w:t>.</w:t>
      </w:r>
    </w:p>
    <w:p w14:paraId="1CE39E9D" w14:textId="040845E4" w:rsidR="00C7391C" w:rsidRPr="00EF2947" w:rsidRDefault="00C7391C" w:rsidP="00EF2947">
      <w:pPr>
        <w:pStyle w:val="Overskrift2"/>
      </w:pPr>
      <w:r w:rsidRPr="00EF2947">
        <w:t>Materielle ressurser</w:t>
      </w:r>
    </w:p>
    <w:p w14:paraId="63489F16" w14:textId="2FAABEB5" w:rsidR="00C7391C" w:rsidRPr="00EF2947" w:rsidRDefault="00C7391C" w:rsidP="00EF2947">
      <w:r w:rsidRPr="00EF2947">
        <w:t>Kirkene er soknets eiendom. Kirkelig fellesråd er ansvarlig for drift og vedlikehold av kirkene, og for sikkerhet og brannberedskap ved åpne kirker. Dersom en kirke skal åpnes, må sikkerheten for deltagerne og for selve bygget være ivaretatt. Dette ligger til fellesrådets forvaltningsansvar.</w:t>
      </w:r>
    </w:p>
    <w:p w14:paraId="51AD6F2B" w14:textId="41982C24" w:rsidR="00D245D6" w:rsidRPr="00EF2947" w:rsidRDefault="00C7391C" w:rsidP="00EF2947">
      <w:r w:rsidRPr="00EF2947">
        <w:t xml:space="preserve">Menighetsrådet kan låne ut eller leie ut kirken, som beskrevet i </w:t>
      </w:r>
      <w:r w:rsidRPr="00EF2947">
        <w:rPr>
          <w:i/>
          <w:iCs/>
        </w:rPr>
        <w:t>Regler for bruk av kirken</w:t>
      </w:r>
      <w:r w:rsidRPr="00EF2947">
        <w:t xml:space="preserve">, kapittel 3. Samtidig har menighetsprester en selvstendig rett til bruk av kirkene, som beskrevet i </w:t>
      </w:r>
      <w:r w:rsidRPr="00EF2947">
        <w:rPr>
          <w:i/>
          <w:iCs/>
        </w:rPr>
        <w:t>Regler for bruk av kirkene</w:t>
      </w:r>
      <w:r w:rsidRPr="00EF2947">
        <w:t xml:space="preserve"> § 12, og biskopen rett til bruk av bispedømmets kirker som beskrevet i </w:t>
      </w:r>
      <w:r w:rsidRPr="00EF2947">
        <w:rPr>
          <w:i/>
          <w:iCs/>
        </w:rPr>
        <w:t>Regler for bruk av kirkene</w:t>
      </w:r>
      <w:r w:rsidRPr="00EF2947">
        <w:t xml:space="preserve"> § 14</w:t>
      </w:r>
      <w:r w:rsidR="00AE1C72" w:rsidRPr="00591AF1">
        <w:rPr>
          <w:vertAlign w:val="superscript"/>
        </w:rPr>
        <w:footnoteReference w:id="3"/>
      </w:r>
      <w:r w:rsidR="00591AF1">
        <w:t>.</w:t>
      </w:r>
    </w:p>
    <w:p w14:paraId="09DE6ECF" w14:textId="5396540F" w:rsidR="00C7391C" w:rsidRPr="00EF2947" w:rsidRDefault="00C7391C" w:rsidP="00EF2947">
      <w:r w:rsidRPr="00EF2947">
        <w:t>Utover dette må </w:t>
      </w:r>
      <w:r w:rsidR="00591AF1">
        <w:t>g</w:t>
      </w:r>
      <w:r w:rsidRPr="00EF2947">
        <w:t>jensidighetsavtalen beskrive:</w:t>
      </w:r>
    </w:p>
    <w:p w14:paraId="0329D262" w14:textId="27E30F2A" w:rsidR="00C7391C" w:rsidRPr="00EF2947" w:rsidRDefault="00C7391C" w:rsidP="00EF2947">
      <w:pPr>
        <w:pStyle w:val="Listeavsnitt"/>
        <w:numPr>
          <w:ilvl w:val="0"/>
          <w:numId w:val="15"/>
        </w:numPr>
      </w:pPr>
      <w:r w:rsidRPr="00EF2947">
        <w:t>Rutiner for hvem og hvordan kirker kan åpnes for publikum, samt behov for vakthold.</w:t>
      </w:r>
    </w:p>
    <w:p w14:paraId="76789ED7" w14:textId="567CA503" w:rsidR="00C7391C" w:rsidRPr="000D004A" w:rsidRDefault="00C7391C" w:rsidP="000D004A">
      <w:pPr>
        <w:pStyle w:val="Overskrift2"/>
      </w:pPr>
      <w:r w:rsidRPr="000D004A">
        <w:t>Kommunikasjon</w:t>
      </w:r>
    </w:p>
    <w:p w14:paraId="445B4712" w14:textId="77777777" w:rsidR="000D004A" w:rsidRPr="000D004A" w:rsidRDefault="00C7391C" w:rsidP="000D004A">
      <w:r w:rsidRPr="000D004A">
        <w:t>Ved kriser er det vanlig at media henvender seg til Den norske kirke. Samtidig som det kan ha verdi med en offentlig respons fra kirken, må kommunikasjonen først avklares med den instansen som eier krisen.</w:t>
      </w:r>
    </w:p>
    <w:p w14:paraId="2005B56E" w14:textId="59536ECB" w:rsidR="00C7391C" w:rsidRPr="000D004A" w:rsidRDefault="00C7391C" w:rsidP="000D004A">
      <w:r w:rsidRPr="000D004A">
        <w:t>Utover dette må gjensidighetsavtalen beskrive:</w:t>
      </w:r>
    </w:p>
    <w:p w14:paraId="160E0EA3" w14:textId="3388B2E3" w:rsidR="00C7391C" w:rsidRPr="000D004A" w:rsidRDefault="00C7391C" w:rsidP="000D004A">
      <w:pPr>
        <w:pStyle w:val="Listeavsnitt"/>
        <w:numPr>
          <w:ilvl w:val="0"/>
          <w:numId w:val="15"/>
        </w:numPr>
      </w:pPr>
      <w:r w:rsidRPr="000D004A">
        <w:t>Rutiner for avklaring av kirkens kommunikasjon med den instansen som eier krisen.</w:t>
      </w:r>
    </w:p>
    <w:p w14:paraId="3454363E" w14:textId="052EF98F" w:rsidR="00C7391C" w:rsidRPr="000D004A" w:rsidRDefault="00C7391C" w:rsidP="000D004A">
      <w:pPr>
        <w:pStyle w:val="Listeavsnitt"/>
        <w:numPr>
          <w:ilvl w:val="0"/>
          <w:numId w:val="15"/>
        </w:numPr>
      </w:pPr>
      <w:r w:rsidRPr="000D004A">
        <w:t>Rutiner for utarbeiding av informasjon om menighetens tilbud i krisen i form av pressemeldinger, plakater, og informasjon på nettsider og i sosiale medier.</w:t>
      </w:r>
    </w:p>
    <w:p w14:paraId="1DB1B6C0" w14:textId="64F61BAD" w:rsidR="00C7391C" w:rsidRPr="000D004A" w:rsidRDefault="00C7391C" w:rsidP="000D004A">
      <w:pPr>
        <w:pStyle w:val="Listeavsnitt"/>
        <w:numPr>
          <w:ilvl w:val="0"/>
          <w:numId w:val="15"/>
        </w:numPr>
      </w:pPr>
      <w:r w:rsidRPr="000D004A">
        <w:t>Hvem som er lokalkirkens talsperson</w:t>
      </w:r>
      <w:r w:rsidR="000D004A">
        <w:t>.</w:t>
      </w:r>
    </w:p>
    <w:p w14:paraId="45BCAF81" w14:textId="577D5F14" w:rsidR="00C7391C" w:rsidRPr="000D004A" w:rsidRDefault="00C7391C" w:rsidP="000D004A">
      <w:pPr>
        <w:pStyle w:val="Listeavsnitt"/>
        <w:numPr>
          <w:ilvl w:val="0"/>
          <w:numId w:val="15"/>
        </w:numPr>
      </w:pPr>
      <w:r w:rsidRPr="000D004A">
        <w:t>Rutiner ved håndtering av media knyttet til arrangementer i kirken i tilknytning til krisen.</w:t>
      </w:r>
    </w:p>
    <w:p w14:paraId="59F11FFD" w14:textId="43181FC3" w:rsidR="00C7391C" w:rsidRPr="000D004A" w:rsidRDefault="00C7391C" w:rsidP="000D004A">
      <w:pPr>
        <w:pStyle w:val="Listeavsnitt"/>
        <w:numPr>
          <w:ilvl w:val="0"/>
          <w:numId w:val="15"/>
        </w:numPr>
      </w:pPr>
      <w:r w:rsidRPr="000D004A">
        <w:t>Retningslinjer for ansattes bruka av sosiale medier under krisen, med mindre dette er formulert i andre dokumenter.</w:t>
      </w:r>
    </w:p>
    <w:p w14:paraId="12650182" w14:textId="77777777" w:rsidR="00C7391C" w:rsidRPr="000D004A" w:rsidRDefault="00C7391C" w:rsidP="000D004A">
      <w:pPr>
        <w:pStyle w:val="Overskrift2"/>
      </w:pPr>
      <w:r w:rsidRPr="000D004A">
        <w:t>Bruk av frivillige </w:t>
      </w:r>
    </w:p>
    <w:p w14:paraId="47F78E79" w14:textId="67D52AD9" w:rsidR="00C7391C" w:rsidRPr="000D004A" w:rsidRDefault="00C7391C" w:rsidP="000D004A">
      <w:r w:rsidRPr="000D004A">
        <w:t>Organisering av frivillige medarbeidere vil normalt være et ansvar for menighetsrådet.</w:t>
      </w:r>
    </w:p>
    <w:p w14:paraId="7F21A546" w14:textId="749F2503" w:rsidR="00C7391C" w:rsidRPr="000D004A" w:rsidRDefault="00C7391C" w:rsidP="000D004A">
      <w:r w:rsidRPr="000D004A">
        <w:t>Fellesråd kan forsikre frivillige ved å slutte seg til Kirkens arbeidsgiverorganisasjon (KA) sin avtale om ansvars- og ulykkesforsikring på vegne av Den norske kirke. De som i utgangspunktet er dekket under disse forsikringene, er deltagere, frivillige og besøkende i Den norske kirkes virksomhet, det vil si på arrangementer o.l. i regi av menighetsråd, fellesråd eller prest.</w:t>
      </w:r>
    </w:p>
    <w:p w14:paraId="48CE6F28" w14:textId="20D03C0E" w:rsidR="00C7391C" w:rsidRPr="000D004A" w:rsidRDefault="00C7391C" w:rsidP="000D004A">
      <w:r w:rsidRPr="000D004A">
        <w:t>Utover dette må </w:t>
      </w:r>
      <w:r w:rsidR="000D004A">
        <w:t>g</w:t>
      </w:r>
      <w:r w:rsidRPr="000D004A">
        <w:t>jensidighetsavtalen beskrive:</w:t>
      </w:r>
    </w:p>
    <w:p w14:paraId="328B2DC5" w14:textId="45B1E562" w:rsidR="00C7391C" w:rsidRPr="000D004A" w:rsidRDefault="00C7391C" w:rsidP="000D004A">
      <w:pPr>
        <w:pStyle w:val="Listeavsnitt"/>
        <w:numPr>
          <w:ilvl w:val="0"/>
          <w:numId w:val="16"/>
        </w:numPr>
      </w:pPr>
      <w:r w:rsidRPr="000D004A">
        <w:t>Hvem som kan kalle ut frivillige til tjeneste i en krise. Hvem som i en krisesituasjon kan invitere frivillige og engasjere frivillige som ønsker å delta.</w:t>
      </w:r>
    </w:p>
    <w:p w14:paraId="2067A90C" w14:textId="74888ED7" w:rsidR="00C7391C" w:rsidRPr="000D004A" w:rsidRDefault="00C7391C" w:rsidP="000D004A">
      <w:pPr>
        <w:pStyle w:val="Listeavsnitt"/>
        <w:numPr>
          <w:ilvl w:val="0"/>
          <w:numId w:val="16"/>
        </w:numPr>
      </w:pPr>
      <w:r w:rsidRPr="000D004A">
        <w:t>Hvilken kompetanse frivillige må ha og hvordan kompetansen kan ivaretas</w:t>
      </w:r>
      <w:r w:rsidR="000D004A">
        <w:t>.</w:t>
      </w:r>
    </w:p>
    <w:p w14:paraId="43CCF9F7" w14:textId="718A8DF6" w:rsidR="00C7391C" w:rsidRPr="000D004A" w:rsidRDefault="00C7391C" w:rsidP="000D004A">
      <w:pPr>
        <w:pStyle w:val="Listeavsnitt"/>
        <w:numPr>
          <w:ilvl w:val="0"/>
          <w:numId w:val="16"/>
        </w:numPr>
      </w:pPr>
      <w:r w:rsidRPr="000D004A">
        <w:t>Hvilke oppgaver som kan gis til frivillige</w:t>
      </w:r>
      <w:r w:rsidR="000D004A">
        <w:t>.</w:t>
      </w:r>
    </w:p>
    <w:p w14:paraId="299E52F2" w14:textId="0648CCDB" w:rsidR="00C7391C" w:rsidRPr="000D004A" w:rsidRDefault="00C7391C" w:rsidP="000D004A">
      <w:pPr>
        <w:pStyle w:val="Listeavsnitt"/>
        <w:numPr>
          <w:ilvl w:val="0"/>
          <w:numId w:val="16"/>
        </w:numPr>
      </w:pPr>
      <w:r w:rsidRPr="000D004A">
        <w:t>Om frivillige må ha vist forenklet politiattest og eventuelle kontrollrutiner for dette</w:t>
      </w:r>
      <w:r w:rsidR="000D004A">
        <w:t>.</w:t>
      </w:r>
    </w:p>
    <w:p w14:paraId="4D9A7977" w14:textId="02A5282F" w:rsidR="00C7391C" w:rsidRPr="000D004A" w:rsidRDefault="00C7391C" w:rsidP="000D004A">
      <w:pPr>
        <w:pStyle w:val="Listeavsnitt"/>
        <w:numPr>
          <w:ilvl w:val="0"/>
          <w:numId w:val="16"/>
        </w:numPr>
      </w:pPr>
      <w:r w:rsidRPr="000D004A">
        <w:lastRenderedPageBreak/>
        <w:t>Hvordan frivilliges sikkerhet ivaretas</w:t>
      </w:r>
      <w:r w:rsidR="000D004A">
        <w:t>.</w:t>
      </w:r>
    </w:p>
    <w:p w14:paraId="3A32AABE" w14:textId="11845D06" w:rsidR="00C7391C" w:rsidRPr="000D004A" w:rsidRDefault="00C7391C" w:rsidP="000D004A">
      <w:pPr>
        <w:pStyle w:val="Overskrift2"/>
      </w:pPr>
      <w:r w:rsidRPr="000D004A">
        <w:t>Etterarbeid</w:t>
      </w:r>
    </w:p>
    <w:p w14:paraId="44CD03B4" w14:textId="37F5F513" w:rsidR="00C7391C" w:rsidRPr="000D004A" w:rsidRDefault="00C7391C" w:rsidP="000D004A">
      <w:r w:rsidRPr="000D004A">
        <w:t>Etter en krise er det avgjørende at ansatte og frivillige får oppfølging.</w:t>
      </w:r>
    </w:p>
    <w:p w14:paraId="0813F194" w14:textId="50401A41" w:rsidR="00C7391C" w:rsidRPr="000D004A" w:rsidRDefault="00C7391C" w:rsidP="000D004A">
      <w:r w:rsidRPr="000D004A">
        <w:t>Gjensidighetsavtalen må beskrive:</w:t>
      </w:r>
    </w:p>
    <w:p w14:paraId="00275E70" w14:textId="4A8D596D" w:rsidR="00C7391C" w:rsidRPr="000D004A" w:rsidRDefault="00C7391C" w:rsidP="000D004A">
      <w:pPr>
        <w:pStyle w:val="Listeavsnitt"/>
        <w:numPr>
          <w:ilvl w:val="0"/>
          <w:numId w:val="17"/>
        </w:numPr>
      </w:pPr>
      <w:r w:rsidRPr="000D004A">
        <w:t>Rutiner og ansvar for oppfølgning og debrifing av alt kirkelig innsatspersonell.</w:t>
      </w:r>
    </w:p>
    <w:p w14:paraId="23669AA1" w14:textId="1AA20DD2" w:rsidR="00C7391C" w:rsidRPr="000D004A" w:rsidRDefault="00C7391C" w:rsidP="000D004A">
      <w:pPr>
        <w:pStyle w:val="Listeavsnitt"/>
        <w:numPr>
          <w:ilvl w:val="0"/>
          <w:numId w:val="17"/>
        </w:numPr>
      </w:pPr>
      <w:r w:rsidRPr="000D004A">
        <w:t>Rutiner og ansvar for oppfølging og debrifing av frivillige.</w:t>
      </w:r>
    </w:p>
    <w:p w14:paraId="3246C667" w14:textId="57456BAC" w:rsidR="00C7391C" w:rsidRPr="000D004A" w:rsidRDefault="00C7391C" w:rsidP="000D004A">
      <w:pPr>
        <w:pStyle w:val="Overskrift2"/>
      </w:pPr>
      <w:r w:rsidRPr="000D004A">
        <w:t>Øvelser</w:t>
      </w:r>
    </w:p>
    <w:p w14:paraId="7BCD4D76" w14:textId="77777777" w:rsidR="000D004A" w:rsidRDefault="00C7391C" w:rsidP="000D004A">
      <w:r w:rsidRPr="000D004A">
        <w:t>Jevnlige øvelser og opplæring er avgjørende for å opprettholde kirkelig beredskap.</w:t>
      </w:r>
    </w:p>
    <w:p w14:paraId="60362725" w14:textId="7505D51A" w:rsidR="00C7391C" w:rsidRPr="000D004A" w:rsidRDefault="00C7391C" w:rsidP="000D004A">
      <w:r w:rsidRPr="000D004A">
        <w:t>Gjensidighetsavtalen må beskrive</w:t>
      </w:r>
      <w:r w:rsidR="00EF2947" w:rsidRPr="000D004A">
        <w:t>:</w:t>
      </w:r>
    </w:p>
    <w:p w14:paraId="1888AC75" w14:textId="4D9792B7" w:rsidR="00C7391C" w:rsidRPr="000D004A" w:rsidRDefault="00C7391C" w:rsidP="000D004A">
      <w:pPr>
        <w:pStyle w:val="Listeavsnitt"/>
        <w:numPr>
          <w:ilvl w:val="0"/>
          <w:numId w:val="18"/>
        </w:numPr>
      </w:pPr>
      <w:r w:rsidRPr="000D004A">
        <w:t>Ansvarsforhold for planlegging og igangsetting av øvelser</w:t>
      </w:r>
      <w:r w:rsidR="000D004A">
        <w:t>.</w:t>
      </w:r>
    </w:p>
    <w:p w14:paraId="4E4CBB33" w14:textId="43900874" w:rsidR="00C7391C" w:rsidRPr="000D004A" w:rsidRDefault="00C7391C" w:rsidP="000D004A">
      <w:pPr>
        <w:pStyle w:val="Listeavsnitt"/>
        <w:numPr>
          <w:ilvl w:val="0"/>
          <w:numId w:val="18"/>
        </w:numPr>
      </w:pPr>
      <w:r w:rsidRPr="000D004A">
        <w:t>Hyppighet av øvelser</w:t>
      </w:r>
      <w:r w:rsidR="000D004A">
        <w:t>.</w:t>
      </w:r>
    </w:p>
    <w:p w14:paraId="24FE1940" w14:textId="59BF7907" w:rsidR="00C7391C" w:rsidRPr="000D004A" w:rsidRDefault="00C7391C" w:rsidP="000D004A">
      <w:pPr>
        <w:pStyle w:val="Listeavsnitt"/>
        <w:numPr>
          <w:ilvl w:val="0"/>
          <w:numId w:val="18"/>
        </w:numPr>
      </w:pPr>
      <w:r w:rsidRPr="000D004A">
        <w:t>Opplæring av ansatte og frivillige.</w:t>
      </w:r>
    </w:p>
    <w:p w14:paraId="0CE0AC7C" w14:textId="2CC493CC" w:rsidR="00C7391C" w:rsidRPr="000D004A" w:rsidRDefault="00C7391C" w:rsidP="000D004A">
      <w:r w:rsidRPr="000D004A">
        <w:t>Kirkerådet vil årlig sende ut forslag til beredskapsøvelser som kan brukes i forbindelse med øvelse i lokalkirken.</w:t>
      </w:r>
    </w:p>
    <w:p w14:paraId="2245D95B" w14:textId="319A5DC3" w:rsidR="00C7391C" w:rsidRPr="000D004A" w:rsidRDefault="00C7391C" w:rsidP="000D004A">
      <w:pPr>
        <w:pStyle w:val="Overskrift2"/>
      </w:pPr>
      <w:r w:rsidRPr="000D004A">
        <w:t>Gyldighetstid og oppsigelse</w:t>
      </w:r>
    </w:p>
    <w:p w14:paraId="3F23C5B1" w14:textId="47342AA1" w:rsidR="00C7391C" w:rsidRPr="000D004A" w:rsidRDefault="00C7391C" w:rsidP="000D004A">
      <w:r w:rsidRPr="000D004A">
        <w:t>Gjensidighetsavtalen må beskrive avtalens gyldighetstid og hvordan den kan sies opp.</w:t>
      </w:r>
    </w:p>
    <w:p w14:paraId="5A63DAA9" w14:textId="33734D05" w:rsidR="00C7391C" w:rsidRPr="000D004A" w:rsidRDefault="00C7391C" w:rsidP="000D004A">
      <w:pPr>
        <w:pStyle w:val="Overskrift2"/>
      </w:pPr>
      <w:r w:rsidRPr="000D004A">
        <w:t>Drøfting med tillitsvalgte</w:t>
      </w:r>
    </w:p>
    <w:p w14:paraId="4984B226" w14:textId="77777777" w:rsidR="000D004A" w:rsidRDefault="00C7391C" w:rsidP="000D004A">
      <w:r w:rsidRPr="000D004A">
        <w:t>Gjensidighetsavtalen drøftes med tillitsvalgte før undertegnelse og gjøres kjent for alle ansatte etter undertegnelse.</w:t>
      </w:r>
    </w:p>
    <w:p w14:paraId="73F54663" w14:textId="6C63BE34" w:rsidR="00C7391C" w:rsidRPr="000D004A" w:rsidRDefault="00C7391C" w:rsidP="000D004A">
      <w:pPr>
        <w:pStyle w:val="Overskrift2"/>
      </w:pPr>
      <w:r w:rsidRPr="000D004A">
        <w:t>Orientering i menighetsråd, fellesråd og bispedømmeråd </w:t>
      </w:r>
    </w:p>
    <w:p w14:paraId="239A3B67" w14:textId="7B14F6E5" w:rsidR="00C7391C" w:rsidRPr="000D004A" w:rsidRDefault="00C7391C" w:rsidP="000D004A">
      <w:r w:rsidRPr="000D004A">
        <w:t>Partene i denne avtalen legger noe av sin fullmakt til den andre arbeidsgiverlinjen. Derfor skal Gjensidighetsavtalen legges fram og gjøres kjent for berørte menighetsråd, fellesråd og bispedømmeråd</w:t>
      </w:r>
      <w:r w:rsidR="00EF2947" w:rsidRPr="000D004A">
        <w:t>.</w:t>
      </w:r>
    </w:p>
    <w:sectPr w:rsidR="00C7391C" w:rsidRPr="000D00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F560" w14:textId="77777777" w:rsidR="00FC5A6B" w:rsidRDefault="00FC5A6B" w:rsidP="00A6348F">
      <w:pPr>
        <w:spacing w:after="0" w:line="240" w:lineRule="auto"/>
      </w:pPr>
      <w:r>
        <w:separator/>
      </w:r>
    </w:p>
  </w:endnote>
  <w:endnote w:type="continuationSeparator" w:id="0">
    <w:p w14:paraId="03BDC98F" w14:textId="77777777" w:rsidR="00FC5A6B" w:rsidRDefault="00FC5A6B" w:rsidP="00A6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9DC5" w14:textId="77777777" w:rsidR="00FC5A6B" w:rsidRDefault="00FC5A6B" w:rsidP="00A6348F">
      <w:pPr>
        <w:spacing w:after="0" w:line="240" w:lineRule="auto"/>
      </w:pPr>
      <w:r>
        <w:separator/>
      </w:r>
    </w:p>
  </w:footnote>
  <w:footnote w:type="continuationSeparator" w:id="0">
    <w:p w14:paraId="2B0D0E3C" w14:textId="77777777" w:rsidR="00FC5A6B" w:rsidRDefault="00FC5A6B" w:rsidP="00A6348F">
      <w:pPr>
        <w:spacing w:after="0" w:line="240" w:lineRule="auto"/>
      </w:pPr>
      <w:r>
        <w:continuationSeparator/>
      </w:r>
    </w:p>
  </w:footnote>
  <w:footnote w:id="1">
    <w:p w14:paraId="5339A2DA" w14:textId="45824442" w:rsidR="00A6348F" w:rsidRDefault="00A6348F">
      <w:pPr>
        <w:pStyle w:val="Fotnotetekst"/>
      </w:pPr>
      <w:r>
        <w:rPr>
          <w:rStyle w:val="Fotnotereferanse"/>
        </w:rPr>
        <w:footnoteRef/>
      </w:r>
      <w:r>
        <w:t xml:space="preserve"> </w:t>
      </w:r>
      <w:hyperlink r:id="rId1" w:anchor="organisering" w:history="1">
        <w:r w:rsidR="0026596D">
          <w:rPr>
            <w:rStyle w:val="Hyperkobling"/>
          </w:rPr>
          <w:t>https://www.dsb.no/lover/risiko-sarbarhet-og-beredskap/veileder/veileder-krisekommunikasjon/#organisering</w:t>
        </w:r>
      </w:hyperlink>
    </w:p>
  </w:footnote>
  <w:footnote w:id="2">
    <w:p w14:paraId="1F76B8AB" w14:textId="544CBFAB" w:rsidR="00A6348F" w:rsidRDefault="00A6348F">
      <w:pPr>
        <w:pStyle w:val="Fotnotetekst"/>
      </w:pPr>
      <w:r>
        <w:rPr>
          <w:rStyle w:val="Fotnotereferanse"/>
        </w:rPr>
        <w:footnoteRef/>
      </w:r>
      <w:r w:rsidRPr="00EF2947">
        <w:t xml:space="preserve">  </w:t>
      </w:r>
      <w:hyperlink r:id="rId2" w:tgtFrame="_blank" w:history="1">
        <w:r w:rsidRPr="00EF2947">
          <w:rPr>
            <w:rStyle w:val="Hyperkobling"/>
          </w:rPr>
          <w:t>https://www.ka.no/organisasjon/beredskap</w:t>
        </w:r>
      </w:hyperlink>
    </w:p>
  </w:footnote>
  <w:footnote w:id="3">
    <w:p w14:paraId="6067FCDD" w14:textId="0D34411C" w:rsidR="00AE1C72" w:rsidRDefault="00AE1C72">
      <w:pPr>
        <w:pStyle w:val="Fotnotetekst"/>
      </w:pPr>
      <w:r>
        <w:rPr>
          <w:rStyle w:val="Fotnotereferanse"/>
        </w:rPr>
        <w:footnoteRef/>
      </w:r>
      <w:r>
        <w:t xml:space="preserve"> </w:t>
      </w:r>
      <w:hyperlink r:id="rId3" w:tgtFrame="_blank" w:history="1">
        <w:r w:rsidRPr="00EF2947">
          <w:rPr>
            <w:rStyle w:val="Hyperkobling"/>
          </w:rPr>
          <w:t>https://kirken.no/nb-NO/om-kirken/slik-styres-kirken/lover-og-regler/regler-for-b</w:t>
        </w:r>
        <w:r w:rsidRPr="00EF2947">
          <w:rPr>
            <w:rStyle w:val="Hyperkobling"/>
          </w:rPr>
          <w:t>r</w:t>
        </w:r>
        <w:r w:rsidRPr="00EF2947">
          <w:rPr>
            <w:rStyle w:val="Hyperkobling"/>
          </w:rPr>
          <w:t>uk-av-kirken/</w:t>
        </w:r>
      </w:hyperlink>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5252"/>
    <w:multiLevelType w:val="multilevel"/>
    <w:tmpl w:val="A026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21555"/>
    <w:multiLevelType w:val="multilevel"/>
    <w:tmpl w:val="36C2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396735"/>
    <w:multiLevelType w:val="multilevel"/>
    <w:tmpl w:val="64A6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351A6"/>
    <w:multiLevelType w:val="multilevel"/>
    <w:tmpl w:val="4CD0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9F114A"/>
    <w:multiLevelType w:val="multilevel"/>
    <w:tmpl w:val="0AE2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B07471"/>
    <w:multiLevelType w:val="hybridMultilevel"/>
    <w:tmpl w:val="A1F251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153444"/>
    <w:multiLevelType w:val="multilevel"/>
    <w:tmpl w:val="AD3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5336C6"/>
    <w:multiLevelType w:val="multilevel"/>
    <w:tmpl w:val="225E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EB6A9D"/>
    <w:multiLevelType w:val="hybridMultilevel"/>
    <w:tmpl w:val="B12EAB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4F1B82"/>
    <w:multiLevelType w:val="hybridMultilevel"/>
    <w:tmpl w:val="DB34F7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4071354"/>
    <w:multiLevelType w:val="hybridMultilevel"/>
    <w:tmpl w:val="04D4B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65B6623"/>
    <w:multiLevelType w:val="multilevel"/>
    <w:tmpl w:val="201E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1B48C8"/>
    <w:multiLevelType w:val="multilevel"/>
    <w:tmpl w:val="B5FA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8D4EE6"/>
    <w:multiLevelType w:val="multilevel"/>
    <w:tmpl w:val="2BAE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983A97"/>
    <w:multiLevelType w:val="multilevel"/>
    <w:tmpl w:val="FA34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2A4077"/>
    <w:multiLevelType w:val="hybridMultilevel"/>
    <w:tmpl w:val="BCEC43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F952567"/>
    <w:multiLevelType w:val="multilevel"/>
    <w:tmpl w:val="38FC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ED2A97"/>
    <w:multiLevelType w:val="multilevel"/>
    <w:tmpl w:val="34B4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8288137">
    <w:abstractNumId w:val="6"/>
  </w:num>
  <w:num w:numId="2" w16cid:durableId="1705906176">
    <w:abstractNumId w:val="4"/>
  </w:num>
  <w:num w:numId="3" w16cid:durableId="940065153">
    <w:abstractNumId w:val="0"/>
  </w:num>
  <w:num w:numId="4" w16cid:durableId="1208954416">
    <w:abstractNumId w:val="11"/>
  </w:num>
  <w:num w:numId="5" w16cid:durableId="1499228391">
    <w:abstractNumId w:val="12"/>
  </w:num>
  <w:num w:numId="6" w16cid:durableId="1938364780">
    <w:abstractNumId w:val="16"/>
  </w:num>
  <w:num w:numId="7" w16cid:durableId="984702141">
    <w:abstractNumId w:val="13"/>
  </w:num>
  <w:num w:numId="8" w16cid:durableId="699933643">
    <w:abstractNumId w:val="7"/>
  </w:num>
  <w:num w:numId="9" w16cid:durableId="1804929116">
    <w:abstractNumId w:val="3"/>
  </w:num>
  <w:num w:numId="10" w16cid:durableId="796683837">
    <w:abstractNumId w:val="14"/>
  </w:num>
  <w:num w:numId="11" w16cid:durableId="207298074">
    <w:abstractNumId w:val="1"/>
  </w:num>
  <w:num w:numId="12" w16cid:durableId="534737969">
    <w:abstractNumId w:val="17"/>
  </w:num>
  <w:num w:numId="13" w16cid:durableId="743796259">
    <w:abstractNumId w:val="2"/>
  </w:num>
  <w:num w:numId="14" w16cid:durableId="1529372330">
    <w:abstractNumId w:val="15"/>
  </w:num>
  <w:num w:numId="15" w16cid:durableId="1689722689">
    <w:abstractNumId w:val="5"/>
  </w:num>
  <w:num w:numId="16" w16cid:durableId="664361754">
    <w:abstractNumId w:val="9"/>
  </w:num>
  <w:num w:numId="17" w16cid:durableId="379866808">
    <w:abstractNumId w:val="8"/>
  </w:num>
  <w:num w:numId="18" w16cid:durableId="4782304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1C"/>
    <w:rsid w:val="000D004A"/>
    <w:rsid w:val="0026596D"/>
    <w:rsid w:val="00427E45"/>
    <w:rsid w:val="00591AF1"/>
    <w:rsid w:val="00A6348F"/>
    <w:rsid w:val="00AE1C72"/>
    <w:rsid w:val="00B3153B"/>
    <w:rsid w:val="00B92164"/>
    <w:rsid w:val="00BE14F3"/>
    <w:rsid w:val="00C21BB6"/>
    <w:rsid w:val="00C7391C"/>
    <w:rsid w:val="00CC21F3"/>
    <w:rsid w:val="00D245D6"/>
    <w:rsid w:val="00EB3145"/>
    <w:rsid w:val="00EF2947"/>
    <w:rsid w:val="00FC5A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C60F"/>
  <w15:chartTrackingRefBased/>
  <w15:docId w15:val="{0D99D37E-0A8A-4F9A-81FA-70B0707A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F29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F29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C7391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7391C"/>
  </w:style>
  <w:style w:type="character" w:customStyle="1" w:styleId="eop">
    <w:name w:val="eop"/>
    <w:basedOn w:val="Standardskriftforavsnitt"/>
    <w:rsid w:val="00C7391C"/>
  </w:style>
  <w:style w:type="character" w:customStyle="1" w:styleId="spellingerror">
    <w:name w:val="spellingerror"/>
    <w:basedOn w:val="Standardskriftforavsnitt"/>
    <w:rsid w:val="00C7391C"/>
  </w:style>
  <w:style w:type="character" w:customStyle="1" w:styleId="superscript">
    <w:name w:val="superscript"/>
    <w:basedOn w:val="Standardskriftforavsnitt"/>
    <w:rsid w:val="00C7391C"/>
  </w:style>
  <w:style w:type="character" w:customStyle="1" w:styleId="scxw255832999">
    <w:name w:val="scxw255832999"/>
    <w:basedOn w:val="Standardskriftforavsnitt"/>
    <w:rsid w:val="00C7391C"/>
  </w:style>
  <w:style w:type="character" w:customStyle="1" w:styleId="contextualspellingandgrammarerror">
    <w:name w:val="contextualspellingandgrammarerror"/>
    <w:basedOn w:val="Standardskriftforavsnitt"/>
    <w:rsid w:val="00C7391C"/>
  </w:style>
  <w:style w:type="paragraph" w:styleId="Fotnotetekst">
    <w:name w:val="footnote text"/>
    <w:basedOn w:val="Normal"/>
    <w:link w:val="FotnotetekstTegn"/>
    <w:uiPriority w:val="99"/>
    <w:semiHidden/>
    <w:unhideWhenUsed/>
    <w:rsid w:val="00A6348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6348F"/>
    <w:rPr>
      <w:sz w:val="20"/>
      <w:szCs w:val="20"/>
    </w:rPr>
  </w:style>
  <w:style w:type="character" w:styleId="Fotnotereferanse">
    <w:name w:val="footnote reference"/>
    <w:basedOn w:val="Standardskriftforavsnitt"/>
    <w:uiPriority w:val="99"/>
    <w:semiHidden/>
    <w:unhideWhenUsed/>
    <w:rsid w:val="00A6348F"/>
    <w:rPr>
      <w:vertAlign w:val="superscript"/>
    </w:rPr>
  </w:style>
  <w:style w:type="character" w:styleId="Hyperkobling">
    <w:name w:val="Hyperlink"/>
    <w:basedOn w:val="Standardskriftforavsnitt"/>
    <w:uiPriority w:val="99"/>
    <w:unhideWhenUsed/>
    <w:rsid w:val="0026596D"/>
    <w:rPr>
      <w:color w:val="0000FF"/>
      <w:u w:val="single"/>
    </w:rPr>
  </w:style>
  <w:style w:type="paragraph" w:styleId="Tittel">
    <w:name w:val="Title"/>
    <w:basedOn w:val="Normal"/>
    <w:next w:val="Normal"/>
    <w:link w:val="TittelTegn"/>
    <w:uiPriority w:val="10"/>
    <w:qFormat/>
    <w:rsid w:val="00EF29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F2947"/>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EF294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EF2947"/>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EF2947"/>
    <w:pPr>
      <w:ind w:left="720"/>
      <w:contextualSpacing/>
    </w:pPr>
  </w:style>
  <w:style w:type="character" w:styleId="Fulgthyperkobling">
    <w:name w:val="FollowedHyperlink"/>
    <w:basedOn w:val="Standardskriftforavsnitt"/>
    <w:uiPriority w:val="99"/>
    <w:semiHidden/>
    <w:unhideWhenUsed/>
    <w:rsid w:val="000D0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32705">
      <w:bodyDiv w:val="1"/>
      <w:marLeft w:val="0"/>
      <w:marRight w:val="0"/>
      <w:marTop w:val="0"/>
      <w:marBottom w:val="0"/>
      <w:divBdr>
        <w:top w:val="none" w:sz="0" w:space="0" w:color="auto"/>
        <w:left w:val="none" w:sz="0" w:space="0" w:color="auto"/>
        <w:bottom w:val="none" w:sz="0" w:space="0" w:color="auto"/>
        <w:right w:val="none" w:sz="0" w:space="0" w:color="auto"/>
      </w:divBdr>
      <w:divsChild>
        <w:div w:id="1034576800">
          <w:marLeft w:val="0"/>
          <w:marRight w:val="0"/>
          <w:marTop w:val="0"/>
          <w:marBottom w:val="0"/>
          <w:divBdr>
            <w:top w:val="none" w:sz="0" w:space="0" w:color="auto"/>
            <w:left w:val="none" w:sz="0" w:space="0" w:color="auto"/>
            <w:bottom w:val="none" w:sz="0" w:space="0" w:color="auto"/>
            <w:right w:val="none" w:sz="0" w:space="0" w:color="auto"/>
          </w:divBdr>
        </w:div>
        <w:div w:id="313069288">
          <w:marLeft w:val="0"/>
          <w:marRight w:val="0"/>
          <w:marTop w:val="0"/>
          <w:marBottom w:val="0"/>
          <w:divBdr>
            <w:top w:val="none" w:sz="0" w:space="0" w:color="auto"/>
            <w:left w:val="none" w:sz="0" w:space="0" w:color="auto"/>
            <w:bottom w:val="none" w:sz="0" w:space="0" w:color="auto"/>
            <w:right w:val="none" w:sz="0" w:space="0" w:color="auto"/>
          </w:divBdr>
        </w:div>
        <w:div w:id="1453743026">
          <w:marLeft w:val="0"/>
          <w:marRight w:val="0"/>
          <w:marTop w:val="0"/>
          <w:marBottom w:val="0"/>
          <w:divBdr>
            <w:top w:val="none" w:sz="0" w:space="0" w:color="auto"/>
            <w:left w:val="none" w:sz="0" w:space="0" w:color="auto"/>
            <w:bottom w:val="none" w:sz="0" w:space="0" w:color="auto"/>
            <w:right w:val="none" w:sz="0" w:space="0" w:color="auto"/>
          </w:divBdr>
        </w:div>
        <w:div w:id="1622803298">
          <w:marLeft w:val="0"/>
          <w:marRight w:val="0"/>
          <w:marTop w:val="0"/>
          <w:marBottom w:val="0"/>
          <w:divBdr>
            <w:top w:val="none" w:sz="0" w:space="0" w:color="auto"/>
            <w:left w:val="none" w:sz="0" w:space="0" w:color="auto"/>
            <w:bottom w:val="none" w:sz="0" w:space="0" w:color="auto"/>
            <w:right w:val="none" w:sz="0" w:space="0" w:color="auto"/>
          </w:divBdr>
        </w:div>
        <w:div w:id="1189756344">
          <w:marLeft w:val="0"/>
          <w:marRight w:val="0"/>
          <w:marTop w:val="0"/>
          <w:marBottom w:val="0"/>
          <w:divBdr>
            <w:top w:val="none" w:sz="0" w:space="0" w:color="auto"/>
            <w:left w:val="none" w:sz="0" w:space="0" w:color="auto"/>
            <w:bottom w:val="none" w:sz="0" w:space="0" w:color="auto"/>
            <w:right w:val="none" w:sz="0" w:space="0" w:color="auto"/>
          </w:divBdr>
        </w:div>
        <w:div w:id="1745100122">
          <w:marLeft w:val="0"/>
          <w:marRight w:val="0"/>
          <w:marTop w:val="0"/>
          <w:marBottom w:val="0"/>
          <w:divBdr>
            <w:top w:val="none" w:sz="0" w:space="0" w:color="auto"/>
            <w:left w:val="none" w:sz="0" w:space="0" w:color="auto"/>
            <w:bottom w:val="none" w:sz="0" w:space="0" w:color="auto"/>
            <w:right w:val="none" w:sz="0" w:space="0" w:color="auto"/>
          </w:divBdr>
        </w:div>
        <w:div w:id="451285575">
          <w:marLeft w:val="0"/>
          <w:marRight w:val="0"/>
          <w:marTop w:val="0"/>
          <w:marBottom w:val="0"/>
          <w:divBdr>
            <w:top w:val="none" w:sz="0" w:space="0" w:color="auto"/>
            <w:left w:val="none" w:sz="0" w:space="0" w:color="auto"/>
            <w:bottom w:val="none" w:sz="0" w:space="0" w:color="auto"/>
            <w:right w:val="none" w:sz="0" w:space="0" w:color="auto"/>
          </w:divBdr>
        </w:div>
        <w:div w:id="779838414">
          <w:marLeft w:val="0"/>
          <w:marRight w:val="0"/>
          <w:marTop w:val="0"/>
          <w:marBottom w:val="0"/>
          <w:divBdr>
            <w:top w:val="none" w:sz="0" w:space="0" w:color="auto"/>
            <w:left w:val="none" w:sz="0" w:space="0" w:color="auto"/>
            <w:bottom w:val="none" w:sz="0" w:space="0" w:color="auto"/>
            <w:right w:val="none" w:sz="0" w:space="0" w:color="auto"/>
          </w:divBdr>
        </w:div>
        <w:div w:id="1882553512">
          <w:marLeft w:val="0"/>
          <w:marRight w:val="0"/>
          <w:marTop w:val="0"/>
          <w:marBottom w:val="0"/>
          <w:divBdr>
            <w:top w:val="none" w:sz="0" w:space="0" w:color="auto"/>
            <w:left w:val="none" w:sz="0" w:space="0" w:color="auto"/>
            <w:bottom w:val="none" w:sz="0" w:space="0" w:color="auto"/>
            <w:right w:val="none" w:sz="0" w:space="0" w:color="auto"/>
          </w:divBdr>
        </w:div>
        <w:div w:id="1436901633">
          <w:marLeft w:val="0"/>
          <w:marRight w:val="0"/>
          <w:marTop w:val="0"/>
          <w:marBottom w:val="0"/>
          <w:divBdr>
            <w:top w:val="none" w:sz="0" w:space="0" w:color="auto"/>
            <w:left w:val="none" w:sz="0" w:space="0" w:color="auto"/>
            <w:bottom w:val="none" w:sz="0" w:space="0" w:color="auto"/>
            <w:right w:val="none" w:sz="0" w:space="0" w:color="auto"/>
          </w:divBdr>
        </w:div>
        <w:div w:id="1979215550">
          <w:marLeft w:val="0"/>
          <w:marRight w:val="0"/>
          <w:marTop w:val="0"/>
          <w:marBottom w:val="0"/>
          <w:divBdr>
            <w:top w:val="none" w:sz="0" w:space="0" w:color="auto"/>
            <w:left w:val="none" w:sz="0" w:space="0" w:color="auto"/>
            <w:bottom w:val="none" w:sz="0" w:space="0" w:color="auto"/>
            <w:right w:val="none" w:sz="0" w:space="0" w:color="auto"/>
          </w:divBdr>
        </w:div>
        <w:div w:id="177476584">
          <w:marLeft w:val="0"/>
          <w:marRight w:val="0"/>
          <w:marTop w:val="0"/>
          <w:marBottom w:val="0"/>
          <w:divBdr>
            <w:top w:val="none" w:sz="0" w:space="0" w:color="auto"/>
            <w:left w:val="none" w:sz="0" w:space="0" w:color="auto"/>
            <w:bottom w:val="none" w:sz="0" w:space="0" w:color="auto"/>
            <w:right w:val="none" w:sz="0" w:space="0" w:color="auto"/>
          </w:divBdr>
        </w:div>
        <w:div w:id="768814682">
          <w:marLeft w:val="0"/>
          <w:marRight w:val="0"/>
          <w:marTop w:val="0"/>
          <w:marBottom w:val="0"/>
          <w:divBdr>
            <w:top w:val="none" w:sz="0" w:space="0" w:color="auto"/>
            <w:left w:val="none" w:sz="0" w:space="0" w:color="auto"/>
            <w:bottom w:val="none" w:sz="0" w:space="0" w:color="auto"/>
            <w:right w:val="none" w:sz="0" w:space="0" w:color="auto"/>
          </w:divBdr>
        </w:div>
        <w:div w:id="1071735191">
          <w:marLeft w:val="0"/>
          <w:marRight w:val="0"/>
          <w:marTop w:val="0"/>
          <w:marBottom w:val="0"/>
          <w:divBdr>
            <w:top w:val="none" w:sz="0" w:space="0" w:color="auto"/>
            <w:left w:val="none" w:sz="0" w:space="0" w:color="auto"/>
            <w:bottom w:val="none" w:sz="0" w:space="0" w:color="auto"/>
            <w:right w:val="none" w:sz="0" w:space="0" w:color="auto"/>
          </w:divBdr>
        </w:div>
        <w:div w:id="2061007148">
          <w:marLeft w:val="0"/>
          <w:marRight w:val="0"/>
          <w:marTop w:val="0"/>
          <w:marBottom w:val="0"/>
          <w:divBdr>
            <w:top w:val="none" w:sz="0" w:space="0" w:color="auto"/>
            <w:left w:val="none" w:sz="0" w:space="0" w:color="auto"/>
            <w:bottom w:val="none" w:sz="0" w:space="0" w:color="auto"/>
            <w:right w:val="none" w:sz="0" w:space="0" w:color="auto"/>
          </w:divBdr>
        </w:div>
        <w:div w:id="457795612">
          <w:marLeft w:val="0"/>
          <w:marRight w:val="0"/>
          <w:marTop w:val="0"/>
          <w:marBottom w:val="0"/>
          <w:divBdr>
            <w:top w:val="none" w:sz="0" w:space="0" w:color="auto"/>
            <w:left w:val="none" w:sz="0" w:space="0" w:color="auto"/>
            <w:bottom w:val="none" w:sz="0" w:space="0" w:color="auto"/>
            <w:right w:val="none" w:sz="0" w:space="0" w:color="auto"/>
          </w:divBdr>
          <w:divsChild>
            <w:div w:id="1039207492">
              <w:marLeft w:val="0"/>
              <w:marRight w:val="0"/>
              <w:marTop w:val="0"/>
              <w:marBottom w:val="0"/>
              <w:divBdr>
                <w:top w:val="none" w:sz="0" w:space="0" w:color="auto"/>
                <w:left w:val="none" w:sz="0" w:space="0" w:color="auto"/>
                <w:bottom w:val="none" w:sz="0" w:space="0" w:color="auto"/>
                <w:right w:val="none" w:sz="0" w:space="0" w:color="auto"/>
              </w:divBdr>
            </w:div>
          </w:divsChild>
        </w:div>
        <w:div w:id="172846109">
          <w:marLeft w:val="0"/>
          <w:marRight w:val="0"/>
          <w:marTop w:val="0"/>
          <w:marBottom w:val="0"/>
          <w:divBdr>
            <w:top w:val="none" w:sz="0" w:space="0" w:color="auto"/>
            <w:left w:val="none" w:sz="0" w:space="0" w:color="auto"/>
            <w:bottom w:val="none" w:sz="0" w:space="0" w:color="auto"/>
            <w:right w:val="none" w:sz="0" w:space="0" w:color="auto"/>
          </w:divBdr>
          <w:divsChild>
            <w:div w:id="1617638784">
              <w:marLeft w:val="0"/>
              <w:marRight w:val="0"/>
              <w:marTop w:val="0"/>
              <w:marBottom w:val="0"/>
              <w:divBdr>
                <w:top w:val="none" w:sz="0" w:space="0" w:color="auto"/>
                <w:left w:val="none" w:sz="0" w:space="0" w:color="auto"/>
                <w:bottom w:val="none" w:sz="0" w:space="0" w:color="auto"/>
                <w:right w:val="none" w:sz="0" w:space="0" w:color="auto"/>
              </w:divBdr>
            </w:div>
            <w:div w:id="2100442930">
              <w:marLeft w:val="0"/>
              <w:marRight w:val="0"/>
              <w:marTop w:val="0"/>
              <w:marBottom w:val="0"/>
              <w:divBdr>
                <w:top w:val="none" w:sz="0" w:space="0" w:color="auto"/>
                <w:left w:val="none" w:sz="0" w:space="0" w:color="auto"/>
                <w:bottom w:val="none" w:sz="0" w:space="0" w:color="auto"/>
                <w:right w:val="none" w:sz="0" w:space="0" w:color="auto"/>
              </w:divBdr>
            </w:div>
            <w:div w:id="332879942">
              <w:marLeft w:val="0"/>
              <w:marRight w:val="0"/>
              <w:marTop w:val="0"/>
              <w:marBottom w:val="0"/>
              <w:divBdr>
                <w:top w:val="none" w:sz="0" w:space="0" w:color="auto"/>
                <w:left w:val="none" w:sz="0" w:space="0" w:color="auto"/>
                <w:bottom w:val="none" w:sz="0" w:space="0" w:color="auto"/>
                <w:right w:val="none" w:sz="0" w:space="0" w:color="auto"/>
              </w:divBdr>
            </w:div>
          </w:divsChild>
        </w:div>
        <w:div w:id="1924333719">
          <w:marLeft w:val="0"/>
          <w:marRight w:val="0"/>
          <w:marTop w:val="0"/>
          <w:marBottom w:val="0"/>
          <w:divBdr>
            <w:top w:val="none" w:sz="0" w:space="0" w:color="auto"/>
            <w:left w:val="none" w:sz="0" w:space="0" w:color="auto"/>
            <w:bottom w:val="none" w:sz="0" w:space="0" w:color="auto"/>
            <w:right w:val="none" w:sz="0" w:space="0" w:color="auto"/>
          </w:divBdr>
          <w:divsChild>
            <w:div w:id="222060950">
              <w:marLeft w:val="0"/>
              <w:marRight w:val="0"/>
              <w:marTop w:val="0"/>
              <w:marBottom w:val="0"/>
              <w:divBdr>
                <w:top w:val="none" w:sz="0" w:space="0" w:color="auto"/>
                <w:left w:val="none" w:sz="0" w:space="0" w:color="auto"/>
                <w:bottom w:val="none" w:sz="0" w:space="0" w:color="auto"/>
                <w:right w:val="none" w:sz="0" w:space="0" w:color="auto"/>
              </w:divBdr>
            </w:div>
            <w:div w:id="1390033166">
              <w:marLeft w:val="0"/>
              <w:marRight w:val="0"/>
              <w:marTop w:val="0"/>
              <w:marBottom w:val="0"/>
              <w:divBdr>
                <w:top w:val="none" w:sz="0" w:space="0" w:color="auto"/>
                <w:left w:val="none" w:sz="0" w:space="0" w:color="auto"/>
                <w:bottom w:val="none" w:sz="0" w:space="0" w:color="auto"/>
                <w:right w:val="none" w:sz="0" w:space="0" w:color="auto"/>
              </w:divBdr>
            </w:div>
            <w:div w:id="1473135040">
              <w:marLeft w:val="0"/>
              <w:marRight w:val="0"/>
              <w:marTop w:val="0"/>
              <w:marBottom w:val="0"/>
              <w:divBdr>
                <w:top w:val="none" w:sz="0" w:space="0" w:color="auto"/>
                <w:left w:val="none" w:sz="0" w:space="0" w:color="auto"/>
                <w:bottom w:val="none" w:sz="0" w:space="0" w:color="auto"/>
                <w:right w:val="none" w:sz="0" w:space="0" w:color="auto"/>
              </w:divBdr>
            </w:div>
          </w:divsChild>
        </w:div>
        <w:div w:id="619344097">
          <w:marLeft w:val="0"/>
          <w:marRight w:val="0"/>
          <w:marTop w:val="0"/>
          <w:marBottom w:val="0"/>
          <w:divBdr>
            <w:top w:val="none" w:sz="0" w:space="0" w:color="auto"/>
            <w:left w:val="none" w:sz="0" w:space="0" w:color="auto"/>
            <w:bottom w:val="none" w:sz="0" w:space="0" w:color="auto"/>
            <w:right w:val="none" w:sz="0" w:space="0" w:color="auto"/>
          </w:divBdr>
          <w:divsChild>
            <w:div w:id="808086808">
              <w:marLeft w:val="0"/>
              <w:marRight w:val="0"/>
              <w:marTop w:val="0"/>
              <w:marBottom w:val="0"/>
              <w:divBdr>
                <w:top w:val="none" w:sz="0" w:space="0" w:color="auto"/>
                <w:left w:val="none" w:sz="0" w:space="0" w:color="auto"/>
                <w:bottom w:val="none" w:sz="0" w:space="0" w:color="auto"/>
                <w:right w:val="none" w:sz="0" w:space="0" w:color="auto"/>
              </w:divBdr>
            </w:div>
            <w:div w:id="1403529299">
              <w:marLeft w:val="0"/>
              <w:marRight w:val="0"/>
              <w:marTop w:val="0"/>
              <w:marBottom w:val="0"/>
              <w:divBdr>
                <w:top w:val="none" w:sz="0" w:space="0" w:color="auto"/>
                <w:left w:val="none" w:sz="0" w:space="0" w:color="auto"/>
                <w:bottom w:val="none" w:sz="0" w:space="0" w:color="auto"/>
                <w:right w:val="none" w:sz="0" w:space="0" w:color="auto"/>
              </w:divBdr>
            </w:div>
            <w:div w:id="2096784867">
              <w:marLeft w:val="0"/>
              <w:marRight w:val="0"/>
              <w:marTop w:val="0"/>
              <w:marBottom w:val="0"/>
              <w:divBdr>
                <w:top w:val="none" w:sz="0" w:space="0" w:color="auto"/>
                <w:left w:val="none" w:sz="0" w:space="0" w:color="auto"/>
                <w:bottom w:val="none" w:sz="0" w:space="0" w:color="auto"/>
                <w:right w:val="none" w:sz="0" w:space="0" w:color="auto"/>
              </w:divBdr>
            </w:div>
            <w:div w:id="745957498">
              <w:marLeft w:val="0"/>
              <w:marRight w:val="0"/>
              <w:marTop w:val="0"/>
              <w:marBottom w:val="0"/>
              <w:divBdr>
                <w:top w:val="none" w:sz="0" w:space="0" w:color="auto"/>
                <w:left w:val="none" w:sz="0" w:space="0" w:color="auto"/>
                <w:bottom w:val="none" w:sz="0" w:space="0" w:color="auto"/>
                <w:right w:val="none" w:sz="0" w:space="0" w:color="auto"/>
              </w:divBdr>
            </w:div>
          </w:divsChild>
        </w:div>
        <w:div w:id="1195385016">
          <w:marLeft w:val="0"/>
          <w:marRight w:val="0"/>
          <w:marTop w:val="0"/>
          <w:marBottom w:val="0"/>
          <w:divBdr>
            <w:top w:val="none" w:sz="0" w:space="0" w:color="auto"/>
            <w:left w:val="none" w:sz="0" w:space="0" w:color="auto"/>
            <w:bottom w:val="none" w:sz="0" w:space="0" w:color="auto"/>
            <w:right w:val="none" w:sz="0" w:space="0" w:color="auto"/>
          </w:divBdr>
          <w:divsChild>
            <w:div w:id="279531929">
              <w:marLeft w:val="0"/>
              <w:marRight w:val="0"/>
              <w:marTop w:val="0"/>
              <w:marBottom w:val="0"/>
              <w:divBdr>
                <w:top w:val="none" w:sz="0" w:space="0" w:color="auto"/>
                <w:left w:val="none" w:sz="0" w:space="0" w:color="auto"/>
                <w:bottom w:val="none" w:sz="0" w:space="0" w:color="auto"/>
                <w:right w:val="none" w:sz="0" w:space="0" w:color="auto"/>
              </w:divBdr>
            </w:div>
            <w:div w:id="62459571">
              <w:marLeft w:val="0"/>
              <w:marRight w:val="0"/>
              <w:marTop w:val="0"/>
              <w:marBottom w:val="0"/>
              <w:divBdr>
                <w:top w:val="none" w:sz="0" w:space="0" w:color="auto"/>
                <w:left w:val="none" w:sz="0" w:space="0" w:color="auto"/>
                <w:bottom w:val="none" w:sz="0" w:space="0" w:color="auto"/>
                <w:right w:val="none" w:sz="0" w:space="0" w:color="auto"/>
              </w:divBdr>
            </w:div>
            <w:div w:id="1880051674">
              <w:marLeft w:val="0"/>
              <w:marRight w:val="0"/>
              <w:marTop w:val="0"/>
              <w:marBottom w:val="0"/>
              <w:divBdr>
                <w:top w:val="none" w:sz="0" w:space="0" w:color="auto"/>
                <w:left w:val="none" w:sz="0" w:space="0" w:color="auto"/>
                <w:bottom w:val="none" w:sz="0" w:space="0" w:color="auto"/>
                <w:right w:val="none" w:sz="0" w:space="0" w:color="auto"/>
              </w:divBdr>
            </w:div>
            <w:div w:id="2094425131">
              <w:marLeft w:val="0"/>
              <w:marRight w:val="0"/>
              <w:marTop w:val="0"/>
              <w:marBottom w:val="0"/>
              <w:divBdr>
                <w:top w:val="none" w:sz="0" w:space="0" w:color="auto"/>
                <w:left w:val="none" w:sz="0" w:space="0" w:color="auto"/>
                <w:bottom w:val="none" w:sz="0" w:space="0" w:color="auto"/>
                <w:right w:val="none" w:sz="0" w:space="0" w:color="auto"/>
              </w:divBdr>
            </w:div>
            <w:div w:id="2075932948">
              <w:marLeft w:val="0"/>
              <w:marRight w:val="0"/>
              <w:marTop w:val="0"/>
              <w:marBottom w:val="0"/>
              <w:divBdr>
                <w:top w:val="none" w:sz="0" w:space="0" w:color="auto"/>
                <w:left w:val="none" w:sz="0" w:space="0" w:color="auto"/>
                <w:bottom w:val="none" w:sz="0" w:space="0" w:color="auto"/>
                <w:right w:val="none" w:sz="0" w:space="0" w:color="auto"/>
              </w:divBdr>
            </w:div>
          </w:divsChild>
        </w:div>
        <w:div w:id="354422356">
          <w:marLeft w:val="0"/>
          <w:marRight w:val="0"/>
          <w:marTop w:val="0"/>
          <w:marBottom w:val="0"/>
          <w:divBdr>
            <w:top w:val="none" w:sz="0" w:space="0" w:color="auto"/>
            <w:left w:val="none" w:sz="0" w:space="0" w:color="auto"/>
            <w:bottom w:val="none" w:sz="0" w:space="0" w:color="auto"/>
            <w:right w:val="none" w:sz="0" w:space="0" w:color="auto"/>
          </w:divBdr>
          <w:divsChild>
            <w:div w:id="1027759691">
              <w:marLeft w:val="0"/>
              <w:marRight w:val="0"/>
              <w:marTop w:val="0"/>
              <w:marBottom w:val="0"/>
              <w:divBdr>
                <w:top w:val="none" w:sz="0" w:space="0" w:color="auto"/>
                <w:left w:val="none" w:sz="0" w:space="0" w:color="auto"/>
                <w:bottom w:val="none" w:sz="0" w:space="0" w:color="auto"/>
                <w:right w:val="none" w:sz="0" w:space="0" w:color="auto"/>
              </w:divBdr>
            </w:div>
            <w:div w:id="400834541">
              <w:marLeft w:val="0"/>
              <w:marRight w:val="0"/>
              <w:marTop w:val="0"/>
              <w:marBottom w:val="0"/>
              <w:divBdr>
                <w:top w:val="none" w:sz="0" w:space="0" w:color="auto"/>
                <w:left w:val="none" w:sz="0" w:space="0" w:color="auto"/>
                <w:bottom w:val="none" w:sz="0" w:space="0" w:color="auto"/>
                <w:right w:val="none" w:sz="0" w:space="0" w:color="auto"/>
              </w:divBdr>
            </w:div>
          </w:divsChild>
        </w:div>
        <w:div w:id="38483539">
          <w:marLeft w:val="0"/>
          <w:marRight w:val="0"/>
          <w:marTop w:val="0"/>
          <w:marBottom w:val="0"/>
          <w:divBdr>
            <w:top w:val="none" w:sz="0" w:space="0" w:color="auto"/>
            <w:left w:val="none" w:sz="0" w:space="0" w:color="auto"/>
            <w:bottom w:val="none" w:sz="0" w:space="0" w:color="auto"/>
            <w:right w:val="none" w:sz="0" w:space="0" w:color="auto"/>
          </w:divBdr>
          <w:divsChild>
            <w:div w:id="671880998">
              <w:marLeft w:val="0"/>
              <w:marRight w:val="0"/>
              <w:marTop w:val="0"/>
              <w:marBottom w:val="0"/>
              <w:divBdr>
                <w:top w:val="none" w:sz="0" w:space="0" w:color="auto"/>
                <w:left w:val="none" w:sz="0" w:space="0" w:color="auto"/>
                <w:bottom w:val="none" w:sz="0" w:space="0" w:color="auto"/>
                <w:right w:val="none" w:sz="0" w:space="0" w:color="auto"/>
              </w:divBdr>
            </w:div>
            <w:div w:id="270473756">
              <w:marLeft w:val="0"/>
              <w:marRight w:val="0"/>
              <w:marTop w:val="0"/>
              <w:marBottom w:val="0"/>
              <w:divBdr>
                <w:top w:val="none" w:sz="0" w:space="0" w:color="auto"/>
                <w:left w:val="none" w:sz="0" w:space="0" w:color="auto"/>
                <w:bottom w:val="none" w:sz="0" w:space="0" w:color="auto"/>
                <w:right w:val="none" w:sz="0" w:space="0" w:color="auto"/>
              </w:divBdr>
            </w:div>
            <w:div w:id="783765041">
              <w:marLeft w:val="0"/>
              <w:marRight w:val="0"/>
              <w:marTop w:val="0"/>
              <w:marBottom w:val="0"/>
              <w:divBdr>
                <w:top w:val="none" w:sz="0" w:space="0" w:color="auto"/>
                <w:left w:val="none" w:sz="0" w:space="0" w:color="auto"/>
                <w:bottom w:val="none" w:sz="0" w:space="0" w:color="auto"/>
                <w:right w:val="none" w:sz="0" w:space="0" w:color="auto"/>
              </w:divBdr>
            </w:div>
            <w:div w:id="1170410371">
              <w:marLeft w:val="0"/>
              <w:marRight w:val="0"/>
              <w:marTop w:val="0"/>
              <w:marBottom w:val="0"/>
              <w:divBdr>
                <w:top w:val="none" w:sz="0" w:space="0" w:color="auto"/>
                <w:left w:val="none" w:sz="0" w:space="0" w:color="auto"/>
                <w:bottom w:val="none" w:sz="0" w:space="0" w:color="auto"/>
                <w:right w:val="none" w:sz="0" w:space="0" w:color="auto"/>
              </w:divBdr>
            </w:div>
            <w:div w:id="95829510">
              <w:marLeft w:val="0"/>
              <w:marRight w:val="0"/>
              <w:marTop w:val="0"/>
              <w:marBottom w:val="0"/>
              <w:divBdr>
                <w:top w:val="none" w:sz="0" w:space="0" w:color="auto"/>
                <w:left w:val="none" w:sz="0" w:space="0" w:color="auto"/>
                <w:bottom w:val="none" w:sz="0" w:space="0" w:color="auto"/>
                <w:right w:val="none" w:sz="0" w:space="0" w:color="auto"/>
              </w:divBdr>
            </w:div>
          </w:divsChild>
        </w:div>
        <w:div w:id="1221751761">
          <w:marLeft w:val="0"/>
          <w:marRight w:val="0"/>
          <w:marTop w:val="0"/>
          <w:marBottom w:val="0"/>
          <w:divBdr>
            <w:top w:val="none" w:sz="0" w:space="0" w:color="auto"/>
            <w:left w:val="none" w:sz="0" w:space="0" w:color="auto"/>
            <w:bottom w:val="none" w:sz="0" w:space="0" w:color="auto"/>
            <w:right w:val="none" w:sz="0" w:space="0" w:color="auto"/>
          </w:divBdr>
          <w:divsChild>
            <w:div w:id="630406160">
              <w:marLeft w:val="0"/>
              <w:marRight w:val="0"/>
              <w:marTop w:val="0"/>
              <w:marBottom w:val="0"/>
              <w:divBdr>
                <w:top w:val="none" w:sz="0" w:space="0" w:color="auto"/>
                <w:left w:val="none" w:sz="0" w:space="0" w:color="auto"/>
                <w:bottom w:val="none" w:sz="0" w:space="0" w:color="auto"/>
                <w:right w:val="none" w:sz="0" w:space="0" w:color="auto"/>
              </w:divBdr>
            </w:div>
          </w:divsChild>
        </w:div>
        <w:div w:id="509831699">
          <w:marLeft w:val="0"/>
          <w:marRight w:val="0"/>
          <w:marTop w:val="0"/>
          <w:marBottom w:val="0"/>
          <w:divBdr>
            <w:top w:val="none" w:sz="0" w:space="0" w:color="auto"/>
            <w:left w:val="none" w:sz="0" w:space="0" w:color="auto"/>
            <w:bottom w:val="none" w:sz="0" w:space="0" w:color="auto"/>
            <w:right w:val="none" w:sz="0" w:space="0" w:color="auto"/>
          </w:divBdr>
          <w:divsChild>
            <w:div w:id="1339886273">
              <w:marLeft w:val="0"/>
              <w:marRight w:val="0"/>
              <w:marTop w:val="0"/>
              <w:marBottom w:val="0"/>
              <w:divBdr>
                <w:top w:val="none" w:sz="0" w:space="0" w:color="auto"/>
                <w:left w:val="none" w:sz="0" w:space="0" w:color="auto"/>
                <w:bottom w:val="none" w:sz="0" w:space="0" w:color="auto"/>
                <w:right w:val="none" w:sz="0" w:space="0" w:color="auto"/>
              </w:divBdr>
            </w:div>
            <w:div w:id="281350799">
              <w:marLeft w:val="0"/>
              <w:marRight w:val="0"/>
              <w:marTop w:val="0"/>
              <w:marBottom w:val="0"/>
              <w:divBdr>
                <w:top w:val="none" w:sz="0" w:space="0" w:color="auto"/>
                <w:left w:val="none" w:sz="0" w:space="0" w:color="auto"/>
                <w:bottom w:val="none" w:sz="0" w:space="0" w:color="auto"/>
                <w:right w:val="none" w:sz="0" w:space="0" w:color="auto"/>
              </w:divBdr>
            </w:div>
            <w:div w:id="351956201">
              <w:marLeft w:val="0"/>
              <w:marRight w:val="0"/>
              <w:marTop w:val="0"/>
              <w:marBottom w:val="0"/>
              <w:divBdr>
                <w:top w:val="none" w:sz="0" w:space="0" w:color="auto"/>
                <w:left w:val="none" w:sz="0" w:space="0" w:color="auto"/>
                <w:bottom w:val="none" w:sz="0" w:space="0" w:color="auto"/>
                <w:right w:val="none" w:sz="0" w:space="0" w:color="auto"/>
              </w:divBdr>
            </w:div>
            <w:div w:id="1164980019">
              <w:marLeft w:val="0"/>
              <w:marRight w:val="0"/>
              <w:marTop w:val="0"/>
              <w:marBottom w:val="0"/>
              <w:divBdr>
                <w:top w:val="none" w:sz="0" w:space="0" w:color="auto"/>
                <w:left w:val="none" w:sz="0" w:space="0" w:color="auto"/>
                <w:bottom w:val="none" w:sz="0" w:space="0" w:color="auto"/>
                <w:right w:val="none" w:sz="0" w:space="0" w:color="auto"/>
              </w:divBdr>
            </w:div>
            <w:div w:id="1695494965">
              <w:marLeft w:val="0"/>
              <w:marRight w:val="0"/>
              <w:marTop w:val="0"/>
              <w:marBottom w:val="0"/>
              <w:divBdr>
                <w:top w:val="none" w:sz="0" w:space="0" w:color="auto"/>
                <w:left w:val="none" w:sz="0" w:space="0" w:color="auto"/>
                <w:bottom w:val="none" w:sz="0" w:space="0" w:color="auto"/>
                <w:right w:val="none" w:sz="0" w:space="0" w:color="auto"/>
              </w:divBdr>
            </w:div>
          </w:divsChild>
        </w:div>
        <w:div w:id="1182743140">
          <w:marLeft w:val="0"/>
          <w:marRight w:val="0"/>
          <w:marTop w:val="0"/>
          <w:marBottom w:val="0"/>
          <w:divBdr>
            <w:top w:val="none" w:sz="0" w:space="0" w:color="auto"/>
            <w:left w:val="none" w:sz="0" w:space="0" w:color="auto"/>
            <w:bottom w:val="none" w:sz="0" w:space="0" w:color="auto"/>
            <w:right w:val="none" w:sz="0" w:space="0" w:color="auto"/>
          </w:divBdr>
          <w:divsChild>
            <w:div w:id="443428838">
              <w:marLeft w:val="0"/>
              <w:marRight w:val="0"/>
              <w:marTop w:val="0"/>
              <w:marBottom w:val="0"/>
              <w:divBdr>
                <w:top w:val="none" w:sz="0" w:space="0" w:color="auto"/>
                <w:left w:val="none" w:sz="0" w:space="0" w:color="auto"/>
                <w:bottom w:val="none" w:sz="0" w:space="0" w:color="auto"/>
                <w:right w:val="none" w:sz="0" w:space="0" w:color="auto"/>
              </w:divBdr>
            </w:div>
            <w:div w:id="857158893">
              <w:marLeft w:val="0"/>
              <w:marRight w:val="0"/>
              <w:marTop w:val="0"/>
              <w:marBottom w:val="0"/>
              <w:divBdr>
                <w:top w:val="none" w:sz="0" w:space="0" w:color="auto"/>
                <w:left w:val="none" w:sz="0" w:space="0" w:color="auto"/>
                <w:bottom w:val="none" w:sz="0" w:space="0" w:color="auto"/>
                <w:right w:val="none" w:sz="0" w:space="0" w:color="auto"/>
              </w:divBdr>
            </w:div>
            <w:div w:id="222713378">
              <w:marLeft w:val="0"/>
              <w:marRight w:val="0"/>
              <w:marTop w:val="0"/>
              <w:marBottom w:val="0"/>
              <w:divBdr>
                <w:top w:val="none" w:sz="0" w:space="0" w:color="auto"/>
                <w:left w:val="none" w:sz="0" w:space="0" w:color="auto"/>
                <w:bottom w:val="none" w:sz="0" w:space="0" w:color="auto"/>
                <w:right w:val="none" w:sz="0" w:space="0" w:color="auto"/>
              </w:divBdr>
            </w:div>
            <w:div w:id="156459885">
              <w:marLeft w:val="0"/>
              <w:marRight w:val="0"/>
              <w:marTop w:val="0"/>
              <w:marBottom w:val="0"/>
              <w:divBdr>
                <w:top w:val="none" w:sz="0" w:space="0" w:color="auto"/>
                <w:left w:val="none" w:sz="0" w:space="0" w:color="auto"/>
                <w:bottom w:val="none" w:sz="0" w:space="0" w:color="auto"/>
                <w:right w:val="none" w:sz="0" w:space="0" w:color="auto"/>
              </w:divBdr>
            </w:div>
            <w:div w:id="2027173907">
              <w:marLeft w:val="0"/>
              <w:marRight w:val="0"/>
              <w:marTop w:val="0"/>
              <w:marBottom w:val="0"/>
              <w:divBdr>
                <w:top w:val="none" w:sz="0" w:space="0" w:color="auto"/>
                <w:left w:val="none" w:sz="0" w:space="0" w:color="auto"/>
                <w:bottom w:val="none" w:sz="0" w:space="0" w:color="auto"/>
                <w:right w:val="none" w:sz="0" w:space="0" w:color="auto"/>
              </w:divBdr>
            </w:div>
          </w:divsChild>
        </w:div>
        <w:div w:id="1010136112">
          <w:marLeft w:val="0"/>
          <w:marRight w:val="0"/>
          <w:marTop w:val="0"/>
          <w:marBottom w:val="0"/>
          <w:divBdr>
            <w:top w:val="none" w:sz="0" w:space="0" w:color="auto"/>
            <w:left w:val="none" w:sz="0" w:space="0" w:color="auto"/>
            <w:bottom w:val="none" w:sz="0" w:space="0" w:color="auto"/>
            <w:right w:val="none" w:sz="0" w:space="0" w:color="auto"/>
          </w:divBdr>
          <w:divsChild>
            <w:div w:id="579216925">
              <w:marLeft w:val="0"/>
              <w:marRight w:val="0"/>
              <w:marTop w:val="0"/>
              <w:marBottom w:val="0"/>
              <w:divBdr>
                <w:top w:val="none" w:sz="0" w:space="0" w:color="auto"/>
                <w:left w:val="none" w:sz="0" w:space="0" w:color="auto"/>
                <w:bottom w:val="none" w:sz="0" w:space="0" w:color="auto"/>
                <w:right w:val="none" w:sz="0" w:space="0" w:color="auto"/>
              </w:divBdr>
            </w:div>
            <w:div w:id="1167668597">
              <w:marLeft w:val="0"/>
              <w:marRight w:val="0"/>
              <w:marTop w:val="0"/>
              <w:marBottom w:val="0"/>
              <w:divBdr>
                <w:top w:val="none" w:sz="0" w:space="0" w:color="auto"/>
                <w:left w:val="none" w:sz="0" w:space="0" w:color="auto"/>
                <w:bottom w:val="none" w:sz="0" w:space="0" w:color="auto"/>
                <w:right w:val="none" w:sz="0" w:space="0" w:color="auto"/>
              </w:divBdr>
            </w:div>
            <w:div w:id="1856798357">
              <w:marLeft w:val="0"/>
              <w:marRight w:val="0"/>
              <w:marTop w:val="0"/>
              <w:marBottom w:val="0"/>
              <w:divBdr>
                <w:top w:val="none" w:sz="0" w:space="0" w:color="auto"/>
                <w:left w:val="none" w:sz="0" w:space="0" w:color="auto"/>
                <w:bottom w:val="none" w:sz="0" w:space="0" w:color="auto"/>
                <w:right w:val="none" w:sz="0" w:space="0" w:color="auto"/>
              </w:divBdr>
            </w:div>
            <w:div w:id="1392998560">
              <w:marLeft w:val="0"/>
              <w:marRight w:val="0"/>
              <w:marTop w:val="0"/>
              <w:marBottom w:val="0"/>
              <w:divBdr>
                <w:top w:val="none" w:sz="0" w:space="0" w:color="auto"/>
                <w:left w:val="none" w:sz="0" w:space="0" w:color="auto"/>
                <w:bottom w:val="none" w:sz="0" w:space="0" w:color="auto"/>
                <w:right w:val="none" w:sz="0" w:space="0" w:color="auto"/>
              </w:divBdr>
            </w:div>
          </w:divsChild>
        </w:div>
        <w:div w:id="289290328">
          <w:marLeft w:val="0"/>
          <w:marRight w:val="0"/>
          <w:marTop w:val="0"/>
          <w:marBottom w:val="0"/>
          <w:divBdr>
            <w:top w:val="none" w:sz="0" w:space="0" w:color="auto"/>
            <w:left w:val="none" w:sz="0" w:space="0" w:color="auto"/>
            <w:bottom w:val="none" w:sz="0" w:space="0" w:color="auto"/>
            <w:right w:val="none" w:sz="0" w:space="0" w:color="auto"/>
          </w:divBdr>
        </w:div>
        <w:div w:id="631591748">
          <w:marLeft w:val="0"/>
          <w:marRight w:val="0"/>
          <w:marTop w:val="0"/>
          <w:marBottom w:val="0"/>
          <w:divBdr>
            <w:top w:val="none" w:sz="0" w:space="0" w:color="auto"/>
            <w:left w:val="none" w:sz="0" w:space="0" w:color="auto"/>
            <w:bottom w:val="none" w:sz="0" w:space="0" w:color="auto"/>
            <w:right w:val="none" w:sz="0" w:space="0" w:color="auto"/>
          </w:divBdr>
        </w:div>
        <w:div w:id="2100132473">
          <w:marLeft w:val="0"/>
          <w:marRight w:val="0"/>
          <w:marTop w:val="0"/>
          <w:marBottom w:val="0"/>
          <w:divBdr>
            <w:top w:val="none" w:sz="0" w:space="0" w:color="auto"/>
            <w:left w:val="none" w:sz="0" w:space="0" w:color="auto"/>
            <w:bottom w:val="none" w:sz="0" w:space="0" w:color="auto"/>
            <w:right w:val="none" w:sz="0" w:space="0" w:color="auto"/>
          </w:divBdr>
        </w:div>
        <w:div w:id="257912420">
          <w:marLeft w:val="0"/>
          <w:marRight w:val="0"/>
          <w:marTop w:val="0"/>
          <w:marBottom w:val="0"/>
          <w:divBdr>
            <w:top w:val="none" w:sz="0" w:space="0" w:color="auto"/>
            <w:left w:val="none" w:sz="0" w:space="0" w:color="auto"/>
            <w:bottom w:val="none" w:sz="0" w:space="0" w:color="auto"/>
            <w:right w:val="none" w:sz="0" w:space="0" w:color="auto"/>
          </w:divBdr>
        </w:div>
        <w:div w:id="213933044">
          <w:marLeft w:val="0"/>
          <w:marRight w:val="0"/>
          <w:marTop w:val="0"/>
          <w:marBottom w:val="0"/>
          <w:divBdr>
            <w:top w:val="none" w:sz="0" w:space="0" w:color="auto"/>
            <w:left w:val="none" w:sz="0" w:space="0" w:color="auto"/>
            <w:bottom w:val="none" w:sz="0" w:space="0" w:color="auto"/>
            <w:right w:val="none" w:sz="0" w:space="0" w:color="auto"/>
          </w:divBdr>
        </w:div>
        <w:div w:id="805854174">
          <w:marLeft w:val="0"/>
          <w:marRight w:val="0"/>
          <w:marTop w:val="0"/>
          <w:marBottom w:val="0"/>
          <w:divBdr>
            <w:top w:val="none" w:sz="0" w:space="0" w:color="auto"/>
            <w:left w:val="none" w:sz="0" w:space="0" w:color="auto"/>
            <w:bottom w:val="none" w:sz="0" w:space="0" w:color="auto"/>
            <w:right w:val="none" w:sz="0" w:space="0" w:color="auto"/>
          </w:divBdr>
        </w:div>
        <w:div w:id="117340396">
          <w:marLeft w:val="0"/>
          <w:marRight w:val="0"/>
          <w:marTop w:val="0"/>
          <w:marBottom w:val="0"/>
          <w:divBdr>
            <w:top w:val="none" w:sz="0" w:space="0" w:color="auto"/>
            <w:left w:val="none" w:sz="0" w:space="0" w:color="auto"/>
            <w:bottom w:val="none" w:sz="0" w:space="0" w:color="auto"/>
            <w:right w:val="none" w:sz="0" w:space="0" w:color="auto"/>
          </w:divBdr>
        </w:div>
        <w:div w:id="346834584">
          <w:marLeft w:val="0"/>
          <w:marRight w:val="0"/>
          <w:marTop w:val="0"/>
          <w:marBottom w:val="0"/>
          <w:divBdr>
            <w:top w:val="none" w:sz="0" w:space="0" w:color="auto"/>
            <w:left w:val="none" w:sz="0" w:space="0" w:color="auto"/>
            <w:bottom w:val="none" w:sz="0" w:space="0" w:color="auto"/>
            <w:right w:val="none" w:sz="0" w:space="0" w:color="auto"/>
          </w:divBdr>
        </w:div>
        <w:div w:id="1594898331">
          <w:marLeft w:val="0"/>
          <w:marRight w:val="0"/>
          <w:marTop w:val="0"/>
          <w:marBottom w:val="0"/>
          <w:divBdr>
            <w:top w:val="none" w:sz="0" w:space="0" w:color="auto"/>
            <w:left w:val="none" w:sz="0" w:space="0" w:color="auto"/>
            <w:bottom w:val="none" w:sz="0" w:space="0" w:color="auto"/>
            <w:right w:val="none" w:sz="0" w:space="0" w:color="auto"/>
          </w:divBdr>
        </w:div>
        <w:div w:id="1390421263">
          <w:marLeft w:val="0"/>
          <w:marRight w:val="0"/>
          <w:marTop w:val="0"/>
          <w:marBottom w:val="0"/>
          <w:divBdr>
            <w:top w:val="none" w:sz="0" w:space="0" w:color="auto"/>
            <w:left w:val="none" w:sz="0" w:space="0" w:color="auto"/>
            <w:bottom w:val="none" w:sz="0" w:space="0" w:color="auto"/>
            <w:right w:val="none" w:sz="0" w:space="0" w:color="auto"/>
          </w:divBdr>
        </w:div>
        <w:div w:id="1169367860">
          <w:marLeft w:val="0"/>
          <w:marRight w:val="0"/>
          <w:marTop w:val="0"/>
          <w:marBottom w:val="0"/>
          <w:divBdr>
            <w:top w:val="none" w:sz="0" w:space="0" w:color="auto"/>
            <w:left w:val="none" w:sz="0" w:space="0" w:color="auto"/>
            <w:bottom w:val="none" w:sz="0" w:space="0" w:color="auto"/>
            <w:right w:val="none" w:sz="0" w:space="0" w:color="auto"/>
          </w:divBdr>
        </w:div>
        <w:div w:id="302545030">
          <w:marLeft w:val="0"/>
          <w:marRight w:val="0"/>
          <w:marTop w:val="0"/>
          <w:marBottom w:val="0"/>
          <w:divBdr>
            <w:top w:val="none" w:sz="0" w:space="0" w:color="auto"/>
            <w:left w:val="none" w:sz="0" w:space="0" w:color="auto"/>
            <w:bottom w:val="none" w:sz="0" w:space="0" w:color="auto"/>
            <w:right w:val="none" w:sz="0" w:space="0" w:color="auto"/>
          </w:divBdr>
        </w:div>
        <w:div w:id="1349868965">
          <w:marLeft w:val="0"/>
          <w:marRight w:val="0"/>
          <w:marTop w:val="0"/>
          <w:marBottom w:val="0"/>
          <w:divBdr>
            <w:top w:val="none" w:sz="0" w:space="0" w:color="auto"/>
            <w:left w:val="none" w:sz="0" w:space="0" w:color="auto"/>
            <w:bottom w:val="none" w:sz="0" w:space="0" w:color="auto"/>
            <w:right w:val="none" w:sz="0" w:space="0" w:color="auto"/>
          </w:divBdr>
        </w:div>
        <w:div w:id="484668490">
          <w:marLeft w:val="0"/>
          <w:marRight w:val="0"/>
          <w:marTop w:val="0"/>
          <w:marBottom w:val="0"/>
          <w:divBdr>
            <w:top w:val="none" w:sz="0" w:space="0" w:color="auto"/>
            <w:left w:val="none" w:sz="0" w:space="0" w:color="auto"/>
            <w:bottom w:val="none" w:sz="0" w:space="0" w:color="auto"/>
            <w:right w:val="none" w:sz="0" w:space="0" w:color="auto"/>
          </w:divBdr>
        </w:div>
        <w:div w:id="1995209427">
          <w:marLeft w:val="0"/>
          <w:marRight w:val="0"/>
          <w:marTop w:val="0"/>
          <w:marBottom w:val="0"/>
          <w:divBdr>
            <w:top w:val="none" w:sz="0" w:space="0" w:color="auto"/>
            <w:left w:val="none" w:sz="0" w:space="0" w:color="auto"/>
            <w:bottom w:val="none" w:sz="0" w:space="0" w:color="auto"/>
            <w:right w:val="none" w:sz="0" w:space="0" w:color="auto"/>
          </w:divBdr>
        </w:div>
        <w:div w:id="412550940">
          <w:marLeft w:val="0"/>
          <w:marRight w:val="0"/>
          <w:marTop w:val="0"/>
          <w:marBottom w:val="0"/>
          <w:divBdr>
            <w:top w:val="none" w:sz="0" w:space="0" w:color="auto"/>
            <w:left w:val="none" w:sz="0" w:space="0" w:color="auto"/>
            <w:bottom w:val="none" w:sz="0" w:space="0" w:color="auto"/>
            <w:right w:val="none" w:sz="0" w:space="0" w:color="auto"/>
          </w:divBdr>
        </w:div>
        <w:div w:id="1281061680">
          <w:marLeft w:val="0"/>
          <w:marRight w:val="0"/>
          <w:marTop w:val="0"/>
          <w:marBottom w:val="0"/>
          <w:divBdr>
            <w:top w:val="none" w:sz="0" w:space="0" w:color="auto"/>
            <w:left w:val="none" w:sz="0" w:space="0" w:color="auto"/>
            <w:bottom w:val="none" w:sz="0" w:space="0" w:color="auto"/>
            <w:right w:val="none" w:sz="0" w:space="0" w:color="auto"/>
          </w:divBdr>
        </w:div>
        <w:div w:id="44492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kirken.no/nb-NO/om-kirken/slik-styres-kirken/lover-og-regler/regler-for-bruk-av-kirken/" TargetMode="External"/><Relationship Id="rId2" Type="http://schemas.openxmlformats.org/officeDocument/2006/relationships/hyperlink" Target="https://www.ka.no/organisasjon/beredskap" TargetMode="External"/><Relationship Id="rId1" Type="http://schemas.openxmlformats.org/officeDocument/2006/relationships/hyperlink" Target="https://www.dsb.no/lover/risiko-sarbarhet-og-beredskap/veileder/veileder-krisekommunikasj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A185E853CDD645BC4D62F43FA87F1F" ma:contentTypeVersion="21" ma:contentTypeDescription="Opprett et nytt dokument." ma:contentTypeScope="" ma:versionID="43511e93062b5d937190b27a56ceebae">
  <xsd:schema xmlns:xsd="http://www.w3.org/2001/XMLSchema" xmlns:xs="http://www.w3.org/2001/XMLSchema" xmlns:p="http://schemas.microsoft.com/office/2006/metadata/properties" xmlns:ns2="beecff86-f4a7-4b92-ace8-80cfd73a58d9" xmlns:ns3="6407e9cc-8996-4b2e-825c-8e526c99323f" targetNamespace="http://schemas.microsoft.com/office/2006/metadata/properties" ma:root="true" ma:fieldsID="111ead16f517baae4c34618b48c0d30b" ns2:_="" ns3:_="">
    <xsd:import namespace="beecff86-f4a7-4b92-ace8-80cfd73a58d9"/>
    <xsd:import namespace="6407e9cc-8996-4b2e-825c-8e526c9932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aksansvarlig" minOccurs="0"/>
                <xsd:element ref="ns2:Saksansvarlig0"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ff86-f4a7-4b92-ace8-80cfd73a5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aksansvarlig" ma:index="21" nillable="true" ma:displayName="Saksansvarlig test" ma:description="Hentes fra saksansvarlig på saken i CRM" ma:format="Dropdown" ma:internalName="Saksansvarlig">
      <xsd:simpleType>
        <xsd:restriction base="dms:Text">
          <xsd:maxLength value="255"/>
        </xsd:restriction>
      </xsd:simpleType>
    </xsd:element>
    <xsd:element name="Saksansvarlig0" ma:index="22" nillable="true" ma:displayName="Saksansvarlig" ma:internalName="Saksansvarlig0">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b91730d5-8ea1-427d-b63b-3a194813cd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7e9cc-8996-4b2e-825c-8e526c99323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35bdbdc9-ed46-47bf-8682-7a8eb74424e0}" ma:internalName="TaxCatchAll" ma:showField="CatchAllData" ma:web="6407e9cc-8996-4b2e-825c-8e526c9932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407e9cc-8996-4b2e-825c-8e526c99323f">
      <UserInfo>
        <DisplayName>Siv Thompson</DisplayName>
        <AccountId>45</AccountId>
        <AccountType/>
      </UserInfo>
    </SharedWithUsers>
    <Saksansvarlig xmlns="beecff86-f4a7-4b92-ace8-80cfd73a58d9" xsi:nil="true"/>
    <lcf76f155ced4ddcb4097134ff3c332f xmlns="beecff86-f4a7-4b92-ace8-80cfd73a58d9">
      <Terms xmlns="http://schemas.microsoft.com/office/infopath/2007/PartnerControls"/>
    </lcf76f155ced4ddcb4097134ff3c332f>
    <TaxCatchAll xmlns="6407e9cc-8996-4b2e-825c-8e526c99323f" xsi:nil="true"/>
    <Saksansvarlig0 xmlns="beecff86-f4a7-4b92-ace8-80cfd73a58d9" xsi:nil="true"/>
  </documentManagement>
</p:properties>
</file>

<file path=customXml/itemProps1.xml><?xml version="1.0" encoding="utf-8"?>
<ds:datastoreItem xmlns:ds="http://schemas.openxmlformats.org/officeDocument/2006/customXml" ds:itemID="{8E53D749-2871-4A1A-BC2F-76F2B93FA078}"/>
</file>

<file path=customXml/itemProps2.xml><?xml version="1.0" encoding="utf-8"?>
<ds:datastoreItem xmlns:ds="http://schemas.openxmlformats.org/officeDocument/2006/customXml" ds:itemID="{3E39739A-58FA-4568-B61A-133E1BF2EB74}">
  <ds:schemaRefs>
    <ds:schemaRef ds:uri="http://schemas.microsoft.com/sharepoint/v3/contenttype/forms"/>
  </ds:schemaRefs>
</ds:datastoreItem>
</file>

<file path=customXml/itemProps3.xml><?xml version="1.0" encoding="utf-8"?>
<ds:datastoreItem xmlns:ds="http://schemas.openxmlformats.org/officeDocument/2006/customXml" ds:itemID="{EE52776E-114D-4519-8489-5DDD2A3D4A75}">
  <ds:schemaRefs>
    <ds:schemaRef ds:uri="http://schemas.openxmlformats.org/officeDocument/2006/bibliography"/>
  </ds:schemaRefs>
</ds:datastoreItem>
</file>

<file path=customXml/itemProps4.xml><?xml version="1.0" encoding="utf-8"?>
<ds:datastoreItem xmlns:ds="http://schemas.openxmlformats.org/officeDocument/2006/customXml" ds:itemID="{E4CC8410-E1B2-4A14-A671-91DFB8AEA8F3}">
  <ds:schemaRefs>
    <ds:schemaRef ds:uri="http://schemas.microsoft.com/office/2006/metadata/properties"/>
    <ds:schemaRef ds:uri="http://schemas.microsoft.com/office/infopath/2007/PartnerControls"/>
    <ds:schemaRef ds:uri="839a45f2-dc30-45af-b3c3-de9ae91fb091"/>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1027</Words>
  <Characters>5448</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Flaata</dc:creator>
  <cp:keywords/>
  <dc:description/>
  <cp:lastModifiedBy>Magnus Andreas Våge</cp:lastModifiedBy>
  <cp:revision>6</cp:revision>
  <dcterms:created xsi:type="dcterms:W3CDTF">2023-08-16T09:34:00Z</dcterms:created>
  <dcterms:modified xsi:type="dcterms:W3CDTF">2023-08-16T10:06:00Z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y fmtid="{D5CDD505-2E9C-101B-9397-08002B2CF9AE}" pid="3" name="MediaServiceImageTags">
    <vt:lpwstr/>
  </property>
</Properties>
</file>