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06" w:rsidRPr="00D20606" w:rsidRDefault="00D20606" w:rsidP="007C3705">
      <w:pPr>
        <w:rPr>
          <w:rFonts w:ascii="Calibri Light" w:hAnsi="Calibri Light"/>
          <w:b/>
          <w:sz w:val="24"/>
          <w:szCs w:val="24"/>
          <w:u w:val="single"/>
        </w:rPr>
      </w:pPr>
      <w:r w:rsidRPr="00D20606">
        <w:rPr>
          <w:rFonts w:ascii="Calibri Light" w:hAnsi="Calibri Light"/>
          <w:b/>
          <w:sz w:val="24"/>
          <w:szCs w:val="24"/>
          <w:u w:val="single"/>
        </w:rPr>
        <w:t>Preken</w:t>
      </w:r>
      <w:r>
        <w:rPr>
          <w:rFonts w:ascii="Calibri Light" w:hAnsi="Calibri Light"/>
          <w:b/>
          <w:sz w:val="24"/>
          <w:szCs w:val="24"/>
          <w:u w:val="single"/>
        </w:rPr>
        <w:t xml:space="preserve"> Asker kirke</w:t>
      </w:r>
      <w:r w:rsidRPr="00D20606">
        <w:rPr>
          <w:rFonts w:ascii="Calibri Light" w:hAnsi="Calibri Light"/>
          <w:b/>
          <w:sz w:val="24"/>
          <w:szCs w:val="24"/>
          <w:u w:val="single"/>
        </w:rPr>
        <w:t xml:space="preserve"> 19.01.2020, 3. søndag i åpenbaringstiden</w:t>
      </w:r>
    </w:p>
    <w:p w:rsidR="00D20606" w:rsidRDefault="00D20606" w:rsidP="007C3705">
      <w:pPr>
        <w:rPr>
          <w:rFonts w:ascii="Calibri Light" w:hAnsi="Calibri Light"/>
          <w:b/>
          <w:sz w:val="24"/>
          <w:szCs w:val="24"/>
        </w:rPr>
      </w:pPr>
    </w:p>
    <w:p w:rsidR="007C3705" w:rsidRPr="007C3705" w:rsidRDefault="007C3705" w:rsidP="007C3705">
      <w:pPr>
        <w:rPr>
          <w:rFonts w:ascii="Calibri Light" w:hAnsi="Calibri Light"/>
          <w:i/>
          <w:sz w:val="24"/>
          <w:szCs w:val="24"/>
        </w:rPr>
      </w:pPr>
      <w:r w:rsidRPr="007C3705">
        <w:rPr>
          <w:rFonts w:ascii="Calibri Light" w:hAnsi="Calibri Light"/>
          <w:b/>
          <w:sz w:val="24"/>
          <w:szCs w:val="24"/>
        </w:rPr>
        <w:t xml:space="preserve">Første lesning: </w:t>
      </w:r>
      <w:r w:rsidRPr="007C3705">
        <w:rPr>
          <w:rFonts w:ascii="Calibri Light" w:hAnsi="Calibri Light"/>
          <w:i/>
          <w:sz w:val="24"/>
          <w:szCs w:val="24"/>
        </w:rPr>
        <w:t>1 Mos 1,26-31</w:t>
      </w:r>
    </w:p>
    <w:p w:rsidR="007C3705" w:rsidRPr="007C3705" w:rsidRDefault="007C3705" w:rsidP="007C3705">
      <w:pPr>
        <w:spacing w:after="240"/>
        <w:rPr>
          <w:rFonts w:ascii="Calibri Light" w:hAnsi="Calibri Light"/>
          <w:i/>
          <w:sz w:val="24"/>
          <w:szCs w:val="24"/>
        </w:rPr>
      </w:pPr>
      <w:r w:rsidRPr="007C3705">
        <w:rPr>
          <w:rFonts w:ascii="Calibri Light" w:hAnsi="Calibri Light"/>
          <w:i/>
          <w:sz w:val="24"/>
          <w:szCs w:val="24"/>
        </w:rPr>
        <w:t>Gud sa: «La oss lage mennesker i vårt bilde, så de ligner oss! De skal råde over fiskene i havet og fuglene under himmelen, over feet og alle ville dyr og alt krypet som det kryr av på jorden.» Og Gud skapte mennesket i sitt bilde, i Guds bilde skapte han det, som mann og kvinne skapte han dem. Gud velsignet dem og sa til dem: «Vær fruktbare og bli mange, fyll jorden og legg den under dere! Dere skal råde over fiskene i havet og over fuglene under himmelen og over alle dyr som det kryr av på jorden.» Og Gud sa: «Se, jeg gir dere alle planter som setter frø, alle som finnes på hele jorden, og alle trær som bærer frukt med frø i. Det skal dere ha å spise. Og til alle dyr på jorden og til alle fugler under himmelen og til alt som kryper på jorden, alt som har livsånde i seg, gir jeg alle grønne planter å spise.» Og det ble slik. Gud så på alt det han hadde gjort, og se, det var svært godt! Og det ble kveld, og det ble morgen, sjette dag.</w:t>
      </w:r>
    </w:p>
    <w:p w:rsidR="007C3705" w:rsidRPr="007C3705" w:rsidRDefault="007C3705" w:rsidP="007C3705">
      <w:pPr>
        <w:rPr>
          <w:rFonts w:ascii="Calibri Light" w:hAnsi="Calibri Light"/>
          <w:i/>
          <w:sz w:val="24"/>
          <w:szCs w:val="24"/>
        </w:rPr>
      </w:pPr>
      <w:r w:rsidRPr="007C3705">
        <w:rPr>
          <w:rFonts w:ascii="Calibri Light" w:hAnsi="Calibri Light"/>
          <w:b/>
          <w:sz w:val="24"/>
          <w:szCs w:val="24"/>
        </w:rPr>
        <w:t xml:space="preserve">Andre lesning: </w:t>
      </w:r>
      <w:proofErr w:type="spellStart"/>
      <w:r w:rsidRPr="007C3705">
        <w:rPr>
          <w:rFonts w:ascii="Calibri Light" w:hAnsi="Calibri Light"/>
          <w:i/>
          <w:sz w:val="24"/>
          <w:szCs w:val="24"/>
        </w:rPr>
        <w:t>Åp</w:t>
      </w:r>
      <w:proofErr w:type="spellEnd"/>
      <w:r w:rsidRPr="007C3705">
        <w:rPr>
          <w:rFonts w:ascii="Calibri Light" w:hAnsi="Calibri Light"/>
          <w:i/>
          <w:sz w:val="24"/>
          <w:szCs w:val="24"/>
        </w:rPr>
        <w:t xml:space="preserve"> 21,1-6</w:t>
      </w:r>
    </w:p>
    <w:p w:rsidR="007C3705" w:rsidRPr="007C3705" w:rsidRDefault="007C3705" w:rsidP="007C3705">
      <w:pPr>
        <w:spacing w:after="240"/>
        <w:rPr>
          <w:rFonts w:ascii="Calibri Light" w:hAnsi="Calibri Light"/>
          <w:i/>
          <w:sz w:val="24"/>
          <w:szCs w:val="24"/>
        </w:rPr>
      </w:pPr>
      <w:r w:rsidRPr="007C3705">
        <w:rPr>
          <w:rFonts w:ascii="Calibri Light" w:hAnsi="Calibri Light"/>
          <w:i/>
          <w:sz w:val="24"/>
          <w:szCs w:val="24"/>
        </w:rPr>
        <w:t>Og jeg så en ny himmel og en ny jord. For den første himmel og den første jord var borte, og havet fantes ikke mer. Og jeg så den hellige byen, det nye Jerusalem, stige ned fra himmelen, fra Gud, gjort i stand og pyntet som en brud for sin brudgom. Og jeg hørte fra tronen en høy røst som sa:</w:t>
      </w:r>
    </w:p>
    <w:p w:rsidR="007C3705" w:rsidRPr="007C3705" w:rsidRDefault="007C3705" w:rsidP="007C3705">
      <w:pPr>
        <w:rPr>
          <w:rFonts w:ascii="Calibri Light" w:hAnsi="Calibri Light"/>
          <w:i/>
          <w:sz w:val="24"/>
          <w:szCs w:val="24"/>
        </w:rPr>
      </w:pPr>
      <w:r w:rsidRPr="007C3705">
        <w:rPr>
          <w:rFonts w:ascii="Calibri Light" w:hAnsi="Calibri Light"/>
          <w:i/>
          <w:sz w:val="24"/>
          <w:szCs w:val="24"/>
        </w:rPr>
        <w:t xml:space="preserve"> «Se, Guds bolig er hos menneskene.</w:t>
      </w:r>
    </w:p>
    <w:p w:rsidR="007C3705" w:rsidRPr="007C3705" w:rsidRDefault="007C3705" w:rsidP="007C3705">
      <w:pPr>
        <w:rPr>
          <w:rFonts w:ascii="Calibri Light" w:hAnsi="Calibri Light"/>
          <w:i/>
          <w:sz w:val="24"/>
          <w:szCs w:val="24"/>
        </w:rPr>
      </w:pPr>
      <w:r w:rsidRPr="007C3705">
        <w:rPr>
          <w:rFonts w:ascii="Calibri Light" w:hAnsi="Calibri Light"/>
          <w:i/>
          <w:sz w:val="24"/>
          <w:szCs w:val="24"/>
        </w:rPr>
        <w:t>Han skal bo hos dem, og de skal være hans folk,</w:t>
      </w:r>
    </w:p>
    <w:p w:rsidR="007C3705" w:rsidRPr="007C3705" w:rsidRDefault="007C3705" w:rsidP="007C3705">
      <w:pPr>
        <w:spacing w:after="240"/>
        <w:rPr>
          <w:rFonts w:ascii="Calibri Light" w:hAnsi="Calibri Light"/>
          <w:i/>
          <w:sz w:val="24"/>
          <w:szCs w:val="24"/>
        </w:rPr>
      </w:pPr>
      <w:proofErr w:type="gramStart"/>
      <w:r w:rsidRPr="007C3705">
        <w:rPr>
          <w:rFonts w:ascii="Calibri Light" w:hAnsi="Calibri Light"/>
          <w:i/>
          <w:sz w:val="24"/>
          <w:szCs w:val="24"/>
        </w:rPr>
        <w:t>og</w:t>
      </w:r>
      <w:proofErr w:type="gramEnd"/>
      <w:r w:rsidRPr="007C3705">
        <w:rPr>
          <w:rFonts w:ascii="Calibri Light" w:hAnsi="Calibri Light"/>
          <w:i/>
          <w:sz w:val="24"/>
          <w:szCs w:val="24"/>
        </w:rPr>
        <w:t xml:space="preserve"> Gud selv skal være hos dem. Han skal være deres Gud.</w:t>
      </w:r>
    </w:p>
    <w:p w:rsidR="007C3705" w:rsidRPr="007C3705" w:rsidRDefault="007C3705" w:rsidP="007C3705">
      <w:pPr>
        <w:rPr>
          <w:rFonts w:ascii="Calibri Light" w:hAnsi="Calibri Light"/>
          <w:i/>
          <w:sz w:val="24"/>
          <w:szCs w:val="24"/>
        </w:rPr>
      </w:pPr>
      <w:r w:rsidRPr="007C3705">
        <w:rPr>
          <w:rFonts w:ascii="Calibri Light" w:hAnsi="Calibri Light"/>
          <w:i/>
          <w:sz w:val="24"/>
          <w:szCs w:val="24"/>
        </w:rPr>
        <w:t>Han skal tørke bort hver tåre fra deres øyne,</w:t>
      </w:r>
    </w:p>
    <w:p w:rsidR="00C036B7" w:rsidRDefault="007C3705" w:rsidP="00C036B7">
      <w:pPr>
        <w:rPr>
          <w:rFonts w:ascii="Calibri Light" w:hAnsi="Calibri Light"/>
          <w:i/>
          <w:sz w:val="24"/>
          <w:szCs w:val="24"/>
        </w:rPr>
      </w:pPr>
      <w:proofErr w:type="gramStart"/>
      <w:r w:rsidRPr="007C3705">
        <w:rPr>
          <w:rFonts w:ascii="Calibri Light" w:hAnsi="Calibri Light"/>
          <w:i/>
          <w:sz w:val="24"/>
          <w:szCs w:val="24"/>
        </w:rPr>
        <w:t>og</w:t>
      </w:r>
      <w:proofErr w:type="gramEnd"/>
      <w:r w:rsidRPr="007C3705">
        <w:rPr>
          <w:rFonts w:ascii="Calibri Light" w:hAnsi="Calibri Light"/>
          <w:i/>
          <w:sz w:val="24"/>
          <w:szCs w:val="24"/>
        </w:rPr>
        <w:t xml:space="preserve"> døden skal ikke være mer, heller ikke sorg eller skrik eller smerte. </w:t>
      </w:r>
    </w:p>
    <w:p w:rsidR="007C3705" w:rsidRPr="007C3705" w:rsidRDefault="007C3705" w:rsidP="007C3705">
      <w:pPr>
        <w:spacing w:after="240"/>
        <w:rPr>
          <w:rFonts w:ascii="Calibri Light" w:hAnsi="Calibri Light"/>
          <w:i/>
          <w:sz w:val="24"/>
          <w:szCs w:val="24"/>
        </w:rPr>
      </w:pPr>
      <w:r w:rsidRPr="007C3705">
        <w:rPr>
          <w:rFonts w:ascii="Calibri Light" w:hAnsi="Calibri Light"/>
          <w:i/>
          <w:sz w:val="24"/>
          <w:szCs w:val="24"/>
        </w:rPr>
        <w:t>For det som en gang var, er borte.»</w:t>
      </w:r>
    </w:p>
    <w:p w:rsidR="007C3705" w:rsidRPr="007C3705" w:rsidRDefault="007C3705" w:rsidP="007C3705">
      <w:pPr>
        <w:spacing w:after="240"/>
        <w:rPr>
          <w:rFonts w:ascii="Calibri Light" w:hAnsi="Calibri Light"/>
          <w:i/>
          <w:sz w:val="24"/>
          <w:szCs w:val="24"/>
        </w:rPr>
      </w:pPr>
      <w:r w:rsidRPr="007C3705">
        <w:rPr>
          <w:rFonts w:ascii="Calibri Light" w:hAnsi="Calibri Light"/>
          <w:i/>
          <w:sz w:val="24"/>
          <w:szCs w:val="24"/>
        </w:rPr>
        <w:t>Han som sitter på tronen, sa: «Se, jeg gjør alle ting nye.» Og han la til: «Skriv det ned, for dette er troverdige og sanne ord.» Så sa han til meg: «Det er skjedd! Jeg er Alfa og Omega, begynnelsen og enden. Jeg vil gi den tørste å drikke av kilden med livets vann som gave.</w:t>
      </w:r>
    </w:p>
    <w:p w:rsidR="007C3705" w:rsidRPr="007C3705" w:rsidRDefault="007C3705" w:rsidP="007C3705">
      <w:pPr>
        <w:shd w:val="clear" w:color="auto" w:fill="FFFFFF" w:themeFill="background1"/>
        <w:rPr>
          <w:rFonts w:ascii="Calibri Light" w:hAnsi="Calibri Light"/>
          <w:i/>
          <w:sz w:val="24"/>
          <w:szCs w:val="24"/>
        </w:rPr>
      </w:pPr>
      <w:r w:rsidRPr="007C3705">
        <w:rPr>
          <w:rFonts w:ascii="Calibri Light" w:hAnsi="Calibri Light"/>
          <w:b/>
          <w:sz w:val="24"/>
          <w:szCs w:val="24"/>
        </w:rPr>
        <w:t xml:space="preserve">Evangelielesning: </w:t>
      </w:r>
      <w:proofErr w:type="spellStart"/>
      <w:r w:rsidRPr="007C3705">
        <w:rPr>
          <w:rFonts w:ascii="Calibri Light" w:hAnsi="Calibri Light"/>
          <w:i/>
          <w:sz w:val="24"/>
          <w:szCs w:val="24"/>
        </w:rPr>
        <w:t>Joh</w:t>
      </w:r>
      <w:proofErr w:type="spellEnd"/>
      <w:r w:rsidRPr="007C3705">
        <w:rPr>
          <w:rFonts w:ascii="Calibri Light" w:hAnsi="Calibri Light"/>
          <w:i/>
          <w:sz w:val="24"/>
          <w:szCs w:val="24"/>
        </w:rPr>
        <w:t xml:space="preserve"> 2, 1-11</w:t>
      </w:r>
    </w:p>
    <w:p w:rsidR="007C3705" w:rsidRPr="007C3705" w:rsidRDefault="007C3705" w:rsidP="007C3705">
      <w:pPr>
        <w:shd w:val="clear" w:color="auto" w:fill="FFFFFF" w:themeFill="background1"/>
        <w:spacing w:after="240"/>
        <w:ind w:right="-113"/>
        <w:rPr>
          <w:rFonts w:ascii="Calibri Light" w:hAnsi="Calibri Light"/>
          <w:i/>
          <w:sz w:val="24"/>
          <w:szCs w:val="24"/>
        </w:rPr>
      </w:pPr>
      <w:r w:rsidRPr="007C3705">
        <w:rPr>
          <w:rFonts w:ascii="Calibri Light" w:hAnsi="Calibri Light"/>
          <w:i/>
          <w:sz w:val="24"/>
          <w:szCs w:val="24"/>
        </w:rPr>
        <w:t>Den tredje dagen var det et bryllup i Kana i Galilea. Jesu mor var der. Også Jesus og disiplene hans var innbudt. Da vinen tok slutt, sa Jesu mor til ham: «De har ikke mer vin.» «Kvinne, hva vil du meg?» sa Jesus. «Min time er ennå ikke kommet.» Men moren hans sa til tjenerne: «Det han sier til dere, skal dere gjøre.»</w:t>
      </w:r>
    </w:p>
    <w:p w:rsidR="007C3705" w:rsidRPr="007C3705" w:rsidRDefault="007C3705" w:rsidP="007C3705">
      <w:pPr>
        <w:shd w:val="clear" w:color="auto" w:fill="FFFFFF" w:themeFill="background1"/>
        <w:spacing w:after="240"/>
        <w:rPr>
          <w:rFonts w:ascii="Calibri Light" w:hAnsi="Calibri Light"/>
          <w:i/>
          <w:sz w:val="24"/>
          <w:szCs w:val="24"/>
        </w:rPr>
      </w:pPr>
      <w:r w:rsidRPr="007C3705">
        <w:rPr>
          <w:rFonts w:ascii="Calibri Light" w:hAnsi="Calibri Light"/>
          <w:i/>
          <w:sz w:val="24"/>
          <w:szCs w:val="24"/>
        </w:rPr>
        <w:t xml:space="preserve">    Det sto seks vannkar av stein der, slike som brukes i jødenes renselsesskikker. Hvert av dem rommet to eller tre anker. «Fyll karene med vann», sa Jesus til tjenerne. De fylte dem til randen. «Øs nå opp og bær det til kjøkemesteren», sa han. Det gjorde de. Kjøkemesteren smakte på vannet. Det var blitt til vin. Han visste ikke hvor den var kommet fra, men tjenerne som hadde øst opp vannet, visste det. Da ropte han på brudgommen og sa: «Alle andre setter først fram den gode vinen, og når gjestene blir beruset, kommer de med den dårlige. Men du har spart den gode vinen til nå.»</w:t>
      </w:r>
    </w:p>
    <w:p w:rsidR="007C3705" w:rsidRPr="007C3705" w:rsidRDefault="007C3705" w:rsidP="007C3705">
      <w:pPr>
        <w:shd w:val="clear" w:color="auto" w:fill="FFFFFF" w:themeFill="background1"/>
        <w:spacing w:after="240"/>
        <w:rPr>
          <w:rFonts w:ascii="Calibri Light" w:hAnsi="Calibri Light"/>
          <w:i/>
          <w:sz w:val="24"/>
          <w:szCs w:val="24"/>
        </w:rPr>
      </w:pPr>
      <w:r w:rsidRPr="007C3705">
        <w:rPr>
          <w:rFonts w:ascii="Calibri Light" w:hAnsi="Calibri Light"/>
          <w:i/>
          <w:sz w:val="24"/>
          <w:szCs w:val="24"/>
        </w:rPr>
        <w:t xml:space="preserve">    Dette var det første tegnet Jesus gjorde, det var i Kana i Galilea. Han åpenbarte sin herlighet, og disiplene hans trodde på ham.</w:t>
      </w:r>
    </w:p>
    <w:p w:rsidR="007C3705" w:rsidRDefault="007C3705" w:rsidP="007C3705">
      <w:pPr>
        <w:shd w:val="clear" w:color="auto" w:fill="FFFFFF" w:themeFill="background1"/>
        <w:rPr>
          <w:rFonts w:ascii="Calibri Light" w:hAnsi="Calibri Light"/>
          <w:b/>
          <w:sz w:val="24"/>
          <w:szCs w:val="24"/>
        </w:rPr>
      </w:pPr>
    </w:p>
    <w:p w:rsidR="007C3705" w:rsidRDefault="007C3705" w:rsidP="007C3705">
      <w:pPr>
        <w:shd w:val="clear" w:color="auto" w:fill="FFFFFF" w:themeFill="background1"/>
        <w:rPr>
          <w:rFonts w:ascii="Calibri Light" w:hAnsi="Calibri Light"/>
          <w:b/>
          <w:sz w:val="24"/>
          <w:szCs w:val="24"/>
        </w:rPr>
      </w:pPr>
    </w:p>
    <w:p w:rsidR="007C3705" w:rsidRPr="007C3705" w:rsidRDefault="007C3705" w:rsidP="007C3705">
      <w:pPr>
        <w:shd w:val="clear" w:color="auto" w:fill="FFFFFF" w:themeFill="background1"/>
        <w:rPr>
          <w:rFonts w:ascii="Calibri Light" w:hAnsi="Calibri Light"/>
          <w:sz w:val="24"/>
          <w:szCs w:val="24"/>
        </w:rPr>
      </w:pPr>
      <w:r w:rsidRPr="007C3705">
        <w:rPr>
          <w:rFonts w:ascii="Calibri Light" w:hAnsi="Calibri Light"/>
          <w:b/>
          <w:sz w:val="24"/>
          <w:szCs w:val="24"/>
        </w:rPr>
        <w:lastRenderedPageBreak/>
        <w:t>Preken</w:t>
      </w:r>
      <w:bookmarkStart w:id="0" w:name="_GoBack"/>
      <w:bookmarkEnd w:id="0"/>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Dagens tekst vekker hodebry for noen. Og ubehag. Vann til vin. I enorme mengder.  Riktignok er vi mange som har erfart at vin kan bidra til glede og fellesskap. Men Vi vet også så alt for godt hvor mye skade alkohol også kan gjøre. Og i hvert fall når det legges til rette for et overforbruk. Vi, som lever i et land med en restriktiv alkoholpolitikk. Vi som vet at alkoholmisbruk likevel utgjør et overveldende folkehelseproblem. Fysisk og psykisk. For både den som drikker og de som står rundt.</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Da er det kanskje lett å la seg forvirre om fortellingen om vin-underet. Lett å bli urolig. Lett å miste av syne tekstens gode budskap.</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Men la oss nå prøve å se bakenfor våre egne erfaringer og forestillinger om alkohol, og lese tekstene med friske øyne. Kanskje finner vi det gode budskapet bortenfor det som eventuelt forstyrrer.</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Tre tekster har vi fått høre. I den første teksten – fra bibelens første bok, hørte vi om forbindelsen mellom Gud og mennesker – om mennesket skapt i Guds bilde. Vi hørte videre om Guds gaver og mat og drikke i overflod. Og vi fikk høre at det skapte var godt. Til å glede seg over.</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I den andre teksten – bibelens aller </w:t>
      </w:r>
      <w:r w:rsidRPr="007C3705">
        <w:rPr>
          <w:rFonts w:ascii="Calibri Light" w:hAnsi="Calibri Light"/>
          <w:i/>
          <w:iCs/>
          <w:sz w:val="24"/>
          <w:szCs w:val="24"/>
        </w:rPr>
        <w:t>siste</w:t>
      </w:r>
      <w:r w:rsidRPr="007C3705">
        <w:rPr>
          <w:rFonts w:ascii="Calibri Light" w:hAnsi="Calibri Light"/>
          <w:sz w:val="24"/>
          <w:szCs w:val="24"/>
        </w:rPr>
        <w:t xml:space="preserve"> bok – er det tydelig at alt ikke </w:t>
      </w:r>
      <w:r w:rsidRPr="007C3705">
        <w:rPr>
          <w:rFonts w:ascii="Calibri Light" w:hAnsi="Calibri Light"/>
          <w:i/>
          <w:iCs/>
          <w:sz w:val="24"/>
          <w:szCs w:val="24"/>
        </w:rPr>
        <w:t>ble</w:t>
      </w:r>
      <w:r w:rsidRPr="007C3705">
        <w:rPr>
          <w:rFonts w:ascii="Calibri Light" w:hAnsi="Calibri Light"/>
          <w:sz w:val="24"/>
          <w:szCs w:val="24"/>
        </w:rPr>
        <w:t xml:space="preserve"> bare godt. Men vi får igjen høre om nærheten mellom Gud og mennesker. Vi får høre om nyskapelse og forvandling – at tårene igjen skal tørkes. Og den tørste, skal som gave få drikke av livets vann. Igjen blir det godt.</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Og til sist får vi altså høre om Jesus som gjorde vann til vin. Også dette en tekst som minner om forbindelsen mellom Gud og mennesker (Jesus på fest med familie og venner), om glede over, og feiring av livets rike gaver, og om forvandlingens og nyskapelsens mulighet (vann til vin).</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Som jeg ser det, er det tre temaer som går igjen og som peker seg ut.</w:t>
      </w:r>
    </w:p>
    <w:p w:rsidR="007C3705" w:rsidRPr="007C3705" w:rsidRDefault="007C3705" w:rsidP="007C3705">
      <w:pPr>
        <w:pStyle w:val="Listeavsnitt"/>
        <w:numPr>
          <w:ilvl w:val="0"/>
          <w:numId w:val="1"/>
        </w:numPr>
        <w:shd w:val="clear" w:color="auto" w:fill="FFFFFF" w:themeFill="background1"/>
        <w:spacing w:after="240"/>
        <w:rPr>
          <w:rFonts w:ascii="Calibri Light" w:hAnsi="Calibri Light"/>
          <w:sz w:val="24"/>
          <w:szCs w:val="24"/>
        </w:rPr>
      </w:pPr>
      <w:r w:rsidRPr="007C3705">
        <w:rPr>
          <w:rFonts w:ascii="Calibri Light" w:hAnsi="Calibri Light"/>
          <w:sz w:val="24"/>
          <w:szCs w:val="24"/>
        </w:rPr>
        <w:t>Nærhet og kontakt mellom Gud og mennesker</w:t>
      </w:r>
    </w:p>
    <w:p w:rsidR="007C3705" w:rsidRPr="007C3705" w:rsidRDefault="007C3705" w:rsidP="007C3705">
      <w:pPr>
        <w:pStyle w:val="Listeavsnitt"/>
        <w:numPr>
          <w:ilvl w:val="0"/>
          <w:numId w:val="1"/>
        </w:num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Gaver til å glede seg over </w:t>
      </w:r>
    </w:p>
    <w:p w:rsidR="007C3705" w:rsidRPr="007C3705" w:rsidRDefault="007C3705" w:rsidP="007C3705">
      <w:pPr>
        <w:pStyle w:val="Listeavsnitt"/>
        <w:numPr>
          <w:ilvl w:val="0"/>
          <w:numId w:val="1"/>
        </w:numPr>
        <w:shd w:val="clear" w:color="auto" w:fill="FFFFFF" w:themeFill="background1"/>
        <w:spacing w:after="240"/>
        <w:rPr>
          <w:rFonts w:ascii="Calibri Light" w:hAnsi="Calibri Light"/>
          <w:sz w:val="24"/>
          <w:szCs w:val="24"/>
        </w:rPr>
      </w:pPr>
      <w:r w:rsidRPr="007C3705">
        <w:rPr>
          <w:rFonts w:ascii="Calibri Light" w:hAnsi="Calibri Light"/>
          <w:sz w:val="24"/>
          <w:szCs w:val="24"/>
        </w:rPr>
        <w:t>Skapelsens/ forvandlingens mulighet</w:t>
      </w:r>
    </w:p>
    <w:p w:rsidR="007C3705" w:rsidRPr="007C3705" w:rsidRDefault="007C3705" w:rsidP="007C3705">
      <w:pPr>
        <w:shd w:val="clear" w:color="auto" w:fill="FFFFFF" w:themeFill="background1"/>
        <w:rPr>
          <w:rFonts w:ascii="Calibri Light" w:hAnsi="Calibri Light"/>
          <w:sz w:val="24"/>
          <w:szCs w:val="24"/>
        </w:rPr>
      </w:pPr>
      <w:r w:rsidRPr="007C3705">
        <w:rPr>
          <w:rFonts w:ascii="Calibri Light" w:hAnsi="Calibri Light"/>
          <w:sz w:val="24"/>
          <w:szCs w:val="24"/>
        </w:rPr>
        <w:t xml:space="preserve">Forteller så erfaringene </w:t>
      </w:r>
      <w:r w:rsidRPr="007C3705">
        <w:rPr>
          <w:rFonts w:ascii="Calibri Light" w:hAnsi="Calibri Light"/>
          <w:i/>
          <w:sz w:val="24"/>
          <w:szCs w:val="24"/>
        </w:rPr>
        <w:t>våre</w:t>
      </w:r>
      <w:r w:rsidRPr="007C3705">
        <w:rPr>
          <w:rFonts w:ascii="Calibri Light" w:hAnsi="Calibri Light"/>
          <w:sz w:val="24"/>
          <w:szCs w:val="24"/>
        </w:rPr>
        <w:t xml:space="preserve"> det samme?</w:t>
      </w:r>
    </w:p>
    <w:p w:rsidR="007C3705" w:rsidRPr="007C3705" w:rsidRDefault="007C3705" w:rsidP="007C3705">
      <w:pPr>
        <w:pStyle w:val="Listeavsnitt"/>
        <w:numPr>
          <w:ilvl w:val="0"/>
          <w:numId w:val="3"/>
        </w:numPr>
        <w:shd w:val="clear" w:color="auto" w:fill="FFFFFF" w:themeFill="background1"/>
        <w:rPr>
          <w:rFonts w:ascii="Calibri Light" w:hAnsi="Calibri Light"/>
          <w:sz w:val="24"/>
          <w:szCs w:val="24"/>
        </w:rPr>
      </w:pPr>
      <w:r w:rsidRPr="007C3705">
        <w:rPr>
          <w:rFonts w:ascii="Calibri Light" w:hAnsi="Calibri Light"/>
          <w:sz w:val="24"/>
          <w:szCs w:val="24"/>
        </w:rPr>
        <w:t xml:space="preserve">Kjenner </w:t>
      </w:r>
      <w:r w:rsidRPr="007C3705">
        <w:rPr>
          <w:rFonts w:ascii="Calibri Light" w:hAnsi="Calibri Light"/>
          <w:i/>
          <w:sz w:val="24"/>
          <w:szCs w:val="24"/>
        </w:rPr>
        <w:t>vi</w:t>
      </w:r>
      <w:r w:rsidRPr="007C3705">
        <w:rPr>
          <w:rFonts w:ascii="Calibri Light" w:hAnsi="Calibri Light"/>
          <w:sz w:val="24"/>
          <w:szCs w:val="24"/>
        </w:rPr>
        <w:t xml:space="preserve"> kontakt til Gud?</w:t>
      </w:r>
    </w:p>
    <w:p w:rsidR="007C3705" w:rsidRPr="007C3705" w:rsidRDefault="007C3705" w:rsidP="007C3705">
      <w:pPr>
        <w:pStyle w:val="Listeavsnitt"/>
        <w:numPr>
          <w:ilvl w:val="0"/>
          <w:numId w:val="3"/>
        </w:numPr>
        <w:shd w:val="clear" w:color="auto" w:fill="FFFFFF" w:themeFill="background1"/>
        <w:rPr>
          <w:rFonts w:ascii="Calibri Light" w:hAnsi="Calibri Light"/>
          <w:sz w:val="24"/>
          <w:szCs w:val="24"/>
        </w:rPr>
      </w:pPr>
      <w:r w:rsidRPr="007C3705">
        <w:rPr>
          <w:rFonts w:ascii="Calibri Light" w:hAnsi="Calibri Light"/>
          <w:sz w:val="24"/>
          <w:szCs w:val="24"/>
        </w:rPr>
        <w:t xml:space="preserve">Kjenner </w:t>
      </w:r>
      <w:r w:rsidRPr="007C3705">
        <w:rPr>
          <w:rFonts w:ascii="Calibri Light" w:hAnsi="Calibri Light"/>
          <w:i/>
          <w:sz w:val="24"/>
          <w:szCs w:val="24"/>
        </w:rPr>
        <w:t>vi</w:t>
      </w:r>
      <w:r w:rsidRPr="007C3705">
        <w:rPr>
          <w:rFonts w:ascii="Calibri Light" w:hAnsi="Calibri Light"/>
          <w:sz w:val="24"/>
          <w:szCs w:val="24"/>
        </w:rPr>
        <w:t xml:space="preserve"> glede i livene og dagene våre?</w:t>
      </w:r>
    </w:p>
    <w:p w:rsidR="007C3705" w:rsidRPr="007C3705" w:rsidRDefault="007C3705" w:rsidP="007C3705">
      <w:pPr>
        <w:pStyle w:val="Listeavsnitt"/>
        <w:numPr>
          <w:ilvl w:val="0"/>
          <w:numId w:val="3"/>
        </w:numPr>
        <w:shd w:val="clear" w:color="auto" w:fill="FFFFFF" w:themeFill="background1"/>
        <w:rPr>
          <w:rFonts w:ascii="Calibri Light" w:hAnsi="Calibri Light"/>
          <w:sz w:val="24"/>
          <w:szCs w:val="24"/>
        </w:rPr>
      </w:pPr>
      <w:r w:rsidRPr="007C3705">
        <w:rPr>
          <w:rFonts w:ascii="Calibri Light" w:hAnsi="Calibri Light"/>
          <w:sz w:val="24"/>
          <w:szCs w:val="24"/>
        </w:rPr>
        <w:t xml:space="preserve">Opplever </w:t>
      </w:r>
      <w:r w:rsidRPr="007C3705">
        <w:rPr>
          <w:rFonts w:ascii="Calibri Light" w:hAnsi="Calibri Light"/>
          <w:i/>
          <w:sz w:val="24"/>
          <w:szCs w:val="24"/>
        </w:rPr>
        <w:t>vi</w:t>
      </w:r>
      <w:r w:rsidRPr="007C3705">
        <w:rPr>
          <w:rFonts w:ascii="Calibri Light" w:hAnsi="Calibri Light"/>
          <w:sz w:val="24"/>
          <w:szCs w:val="24"/>
        </w:rPr>
        <w:t xml:space="preserve"> nyskapelse og forvandling når vi trenger det?</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Det er ikke alltid vi kan svare ja på de spørsmålene.</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Noen ganger synes Gud så fjern at det er vanskelig å tro. Noen ganger synes gleden å være kvalt av bekymringer, svik, skuffelser, sorger eller hva vet jeg. Noen ganger er det som om vi sitter fast i gamle spor, og ikke synes å komme noen vei.</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Så hva kan vi bruke tekstene til da? Uten at de synes som en hån mot det i oss som strever og har det vanskelig? Kan de snarere bli som en kilde til håp? En kilde å drikke av når vi er tørste. En kilde til tro?</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lastRenderedPageBreak/>
        <w:t xml:space="preserve">Gud skapte og så at det var godt. Det står det. Og det er lett å være enig i at det er mye ved skapelsen som fortsatt er god. Se bare på de små dåpsbarna. Nye i verden. Skjønne. Åpne. Uskyldige. Gud skaper. Og se, det er </w:t>
      </w:r>
      <w:proofErr w:type="gramStart"/>
      <w:r w:rsidRPr="007C3705">
        <w:rPr>
          <w:rFonts w:ascii="Calibri Light" w:hAnsi="Calibri Light"/>
          <w:sz w:val="24"/>
          <w:szCs w:val="24"/>
        </w:rPr>
        <w:t>godt…</w:t>
      </w:r>
      <w:proofErr w:type="gramEnd"/>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I Johannes åpenbaring bekreftes imidlertid som sagt våre blandede menneskelige </w:t>
      </w:r>
      <w:proofErr w:type="gramStart"/>
      <w:r w:rsidRPr="007C3705">
        <w:rPr>
          <w:rFonts w:ascii="Calibri Light" w:hAnsi="Calibri Light"/>
          <w:sz w:val="24"/>
          <w:szCs w:val="24"/>
        </w:rPr>
        <w:t>erfaringer  -</w:t>
      </w:r>
      <w:proofErr w:type="gramEnd"/>
      <w:r w:rsidRPr="007C3705">
        <w:rPr>
          <w:rFonts w:ascii="Calibri Light" w:hAnsi="Calibri Light"/>
          <w:sz w:val="24"/>
          <w:szCs w:val="24"/>
        </w:rPr>
        <w:t xml:space="preserve"> alt ble ikke til det gode likevel. Alt </w:t>
      </w:r>
      <w:r w:rsidRPr="007C3705">
        <w:rPr>
          <w:rFonts w:ascii="Calibri Light" w:hAnsi="Calibri Light"/>
          <w:i/>
          <w:iCs/>
          <w:sz w:val="24"/>
          <w:szCs w:val="24"/>
        </w:rPr>
        <w:t>blir</w:t>
      </w:r>
      <w:r w:rsidRPr="007C3705">
        <w:rPr>
          <w:rFonts w:ascii="Calibri Light" w:hAnsi="Calibri Light"/>
          <w:sz w:val="24"/>
          <w:szCs w:val="24"/>
        </w:rPr>
        <w:t xml:space="preserve"> ikke til det gode likevel. Ikke i historien. Og ikke i den enkeltes liv. Det er ikke helt til å orke å tenke på, men vi som har levd noen år, vet at selv ikke de skjønne dåpsbarna vil bli skånet fra at livet også iblant er vondt. Vanskelig. Både de og vi vil trenge en nyskapelse. Både de og vi trenger løftet fra åpenbaringsteksten. Løftet om at tårene en dag skal tørkes fra våre øyne. Vi trenger løftet om at Gud er med. Og vi trenger løftet om forvandling og nyskapelse.</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For livet rammer på godt og vondt. Noen ganger er gleden langt borte. Noen ganger synes Gud langt borte. Noen ganger er det som om vi har gått tom for det som nærer oss. For det som gjør oss glade. For det som gjør at vi kan feire og ta vare på kjærligheten og fellesskapet.</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Kanskje på samme måte som de en gang gikk tom for vin under en bryllupsfest i Kana i Galilea.</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Jeg tror ikke fortellingen om vinunderet, handler om at Jesus ville legge til rette for hemningsløse fyllefester. Jeg tror imidlertid Jesus ville legge til rette for at gjestene kunne drikke seg utørste på noe som bidro til glede. Noe som bidro til fellesskap. Og noe som pekte på forvandlingens mulighet i livene våre. </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Slik startet han sin gjerning. På fest. Nær familie og venner. Med glede over vin og vann. Og ved å bidra til forvandling.</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Så fortsatte han sin gjerning. Ikke ved å gjøre vann til vin (i hvert fall ikke som vi vet om), men ved å bidra til forvandling på utallige andre måter. Fra syk til frisk. Fra vantro til troende. Fra fordømmelse til tilgivelse. Fra håpløshet til håp. Fra sorg til glede. Fra mørke til lys. Fra død til </w:t>
      </w:r>
      <w:proofErr w:type="gramStart"/>
      <w:r w:rsidRPr="007C3705">
        <w:rPr>
          <w:rFonts w:ascii="Calibri Light" w:hAnsi="Calibri Light"/>
          <w:sz w:val="24"/>
          <w:szCs w:val="24"/>
        </w:rPr>
        <w:t>liv…</w:t>
      </w:r>
      <w:proofErr w:type="gramEnd"/>
      <w:r w:rsidRPr="007C3705">
        <w:rPr>
          <w:rFonts w:ascii="Calibri Light" w:hAnsi="Calibri Light"/>
          <w:sz w:val="24"/>
          <w:szCs w:val="24"/>
        </w:rPr>
        <w:t xml:space="preserve"> Og han gjorde det ikke som en utenforstående «mirakelmaker». Han gikk </w:t>
      </w:r>
      <w:r w:rsidRPr="007C3705">
        <w:rPr>
          <w:rFonts w:ascii="Calibri Light" w:hAnsi="Calibri Light"/>
          <w:i/>
          <w:iCs/>
          <w:sz w:val="24"/>
          <w:szCs w:val="24"/>
        </w:rPr>
        <w:t xml:space="preserve">inn. Inn </w:t>
      </w:r>
      <w:r w:rsidRPr="007C3705">
        <w:rPr>
          <w:rFonts w:ascii="Calibri Light" w:hAnsi="Calibri Light"/>
          <w:sz w:val="24"/>
          <w:szCs w:val="24"/>
        </w:rPr>
        <w:t xml:space="preserve">i </w:t>
      </w:r>
      <w:proofErr w:type="spellStart"/>
      <w:r w:rsidRPr="007C3705">
        <w:rPr>
          <w:rFonts w:ascii="Calibri Light" w:hAnsi="Calibri Light"/>
          <w:sz w:val="24"/>
          <w:szCs w:val="24"/>
        </w:rPr>
        <w:t>realsjonene</w:t>
      </w:r>
      <w:proofErr w:type="spellEnd"/>
      <w:r w:rsidRPr="007C3705">
        <w:rPr>
          <w:rFonts w:ascii="Calibri Light" w:hAnsi="Calibri Light"/>
          <w:sz w:val="24"/>
          <w:szCs w:val="24"/>
        </w:rPr>
        <w:t xml:space="preserve">. </w:t>
      </w:r>
      <w:r w:rsidRPr="007C3705">
        <w:rPr>
          <w:rFonts w:ascii="Calibri Light" w:hAnsi="Calibri Light"/>
          <w:i/>
          <w:iCs/>
          <w:sz w:val="24"/>
          <w:szCs w:val="24"/>
        </w:rPr>
        <w:t>Inn</w:t>
      </w:r>
      <w:r w:rsidRPr="007C3705">
        <w:rPr>
          <w:rFonts w:ascii="Calibri Light" w:hAnsi="Calibri Light"/>
          <w:sz w:val="24"/>
          <w:szCs w:val="24"/>
        </w:rPr>
        <w:t xml:space="preserve"> i dilemmaene. </w:t>
      </w:r>
      <w:r w:rsidRPr="007C3705">
        <w:rPr>
          <w:rFonts w:ascii="Calibri Light" w:hAnsi="Calibri Light"/>
          <w:i/>
          <w:iCs/>
          <w:sz w:val="24"/>
          <w:szCs w:val="24"/>
        </w:rPr>
        <w:t>Inn</w:t>
      </w:r>
      <w:r w:rsidRPr="007C3705">
        <w:rPr>
          <w:rFonts w:ascii="Calibri Light" w:hAnsi="Calibri Light"/>
          <w:sz w:val="24"/>
          <w:szCs w:val="24"/>
        </w:rPr>
        <w:t xml:space="preserve"> i smerten. </w:t>
      </w:r>
      <w:r w:rsidRPr="007C3705">
        <w:rPr>
          <w:rFonts w:ascii="Calibri Light" w:hAnsi="Calibri Light"/>
          <w:i/>
          <w:sz w:val="24"/>
          <w:szCs w:val="24"/>
        </w:rPr>
        <w:t>Nær</w:t>
      </w:r>
      <w:r w:rsidRPr="007C3705">
        <w:rPr>
          <w:rFonts w:ascii="Calibri Light" w:hAnsi="Calibri Light"/>
          <w:sz w:val="24"/>
          <w:szCs w:val="24"/>
        </w:rPr>
        <w:t xml:space="preserve"> mennesker. Helt inn i fornedrelsen og døden gikk han. Sin egen død og smerte. For å bidra til forvandling. Selv elskende. For å vekke kjærlighet, tro og </w:t>
      </w:r>
      <w:proofErr w:type="gramStart"/>
      <w:r w:rsidRPr="007C3705">
        <w:rPr>
          <w:rFonts w:ascii="Calibri Light" w:hAnsi="Calibri Light"/>
          <w:sz w:val="24"/>
          <w:szCs w:val="24"/>
        </w:rPr>
        <w:t>håp…</w:t>
      </w:r>
      <w:proofErr w:type="gramEnd"/>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Det er likevel ikke gitt at alt dette umiddelbart og nødvendigvis utgjør en trøst for enhver som sørger, tviler, er fulle av skam, eller på annen måte opplever mørket som </w:t>
      </w:r>
      <w:proofErr w:type="gramStart"/>
      <w:r w:rsidRPr="007C3705">
        <w:rPr>
          <w:rFonts w:ascii="Calibri Light" w:hAnsi="Calibri Light"/>
          <w:sz w:val="24"/>
          <w:szCs w:val="24"/>
        </w:rPr>
        <w:t>overveldende…</w:t>
      </w:r>
      <w:proofErr w:type="gramEnd"/>
      <w:r w:rsidRPr="007C3705">
        <w:rPr>
          <w:rFonts w:ascii="Calibri Light" w:hAnsi="Calibri Light"/>
          <w:sz w:val="24"/>
          <w:szCs w:val="24"/>
        </w:rPr>
        <w:t xml:space="preserve"> Men kanskje </w:t>
      </w:r>
      <w:r w:rsidRPr="007C3705">
        <w:rPr>
          <w:rFonts w:ascii="Calibri Light" w:hAnsi="Calibri Light"/>
          <w:i/>
          <w:sz w:val="24"/>
          <w:szCs w:val="24"/>
        </w:rPr>
        <w:t>kan</w:t>
      </w:r>
      <w:r w:rsidRPr="007C3705">
        <w:rPr>
          <w:rFonts w:ascii="Calibri Light" w:hAnsi="Calibri Light"/>
          <w:sz w:val="24"/>
          <w:szCs w:val="24"/>
        </w:rPr>
        <w:t xml:space="preserve"> det bli til trøst likevel… </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Snart skal vi synge sammen. «</w:t>
      </w:r>
      <w:r w:rsidRPr="007C3705">
        <w:rPr>
          <w:rFonts w:ascii="Calibri Light" w:hAnsi="Calibri Light"/>
          <w:i/>
          <w:sz w:val="24"/>
          <w:szCs w:val="24"/>
        </w:rPr>
        <w:t xml:space="preserve">Den botnlause </w:t>
      </w:r>
      <w:proofErr w:type="spellStart"/>
      <w:r w:rsidRPr="007C3705">
        <w:rPr>
          <w:rFonts w:ascii="Calibri Light" w:hAnsi="Calibri Light"/>
          <w:i/>
          <w:sz w:val="24"/>
          <w:szCs w:val="24"/>
        </w:rPr>
        <w:t>kjelda</w:t>
      </w:r>
      <w:proofErr w:type="spellEnd"/>
      <w:r w:rsidRPr="007C3705">
        <w:rPr>
          <w:rFonts w:ascii="Calibri Light" w:hAnsi="Calibri Light"/>
          <w:i/>
          <w:sz w:val="24"/>
          <w:szCs w:val="24"/>
        </w:rPr>
        <w:t xml:space="preserve"> er </w:t>
      </w:r>
      <w:proofErr w:type="spellStart"/>
      <w:r w:rsidRPr="007C3705">
        <w:rPr>
          <w:rFonts w:ascii="Calibri Light" w:hAnsi="Calibri Light"/>
          <w:i/>
          <w:sz w:val="24"/>
          <w:szCs w:val="24"/>
        </w:rPr>
        <w:t>opna</w:t>
      </w:r>
      <w:proofErr w:type="spellEnd"/>
      <w:r w:rsidRPr="007C3705">
        <w:rPr>
          <w:rFonts w:ascii="Calibri Light" w:hAnsi="Calibri Light"/>
          <w:i/>
          <w:sz w:val="24"/>
          <w:szCs w:val="24"/>
        </w:rPr>
        <w:t xml:space="preserve">» </w:t>
      </w:r>
      <w:r w:rsidRPr="007C3705">
        <w:rPr>
          <w:rFonts w:ascii="Calibri Light" w:hAnsi="Calibri Light"/>
          <w:sz w:val="24"/>
          <w:szCs w:val="24"/>
        </w:rPr>
        <w:t>av Jan Ove Ulstein, på en melodi av Tord Gustavsen. Den er nok ukjent for de fleste. Men da jeg hørte den for første gang for et par måneder siden, kom både ordene og musikken til å klinge som et slags svar og en påminnelse i møte med nettopp de vanskelige spørsmålene. De som dukker opp i møte med sorg og tvil og hva som ellers måtte røre seg i det dypeste mørke i oss.</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Ord om en bunnløs kilde av nåde. En nåde som flyter ut av Jesu grav. Ord om isberg som brister, og sakte lar en kilde springe frem i </w:t>
      </w:r>
      <w:r w:rsidRPr="007C3705">
        <w:rPr>
          <w:rFonts w:ascii="Calibri Light" w:hAnsi="Calibri Light"/>
          <w:i/>
          <w:iCs/>
          <w:sz w:val="24"/>
          <w:szCs w:val="24"/>
        </w:rPr>
        <w:t>oss selv</w:t>
      </w:r>
      <w:r w:rsidRPr="007C3705">
        <w:rPr>
          <w:rFonts w:ascii="Calibri Light" w:hAnsi="Calibri Light"/>
          <w:sz w:val="24"/>
          <w:szCs w:val="24"/>
        </w:rPr>
        <w:t xml:space="preserve">. Ord om vår fortvilte tørste. Om våre såre rop. I det første refrenget får vi </w:t>
      </w:r>
      <w:r w:rsidRPr="007C3705">
        <w:rPr>
          <w:rFonts w:ascii="Calibri Light" w:hAnsi="Calibri Light"/>
          <w:i/>
          <w:sz w:val="24"/>
          <w:szCs w:val="24"/>
        </w:rPr>
        <w:t>ligge</w:t>
      </w:r>
      <w:r w:rsidRPr="007C3705">
        <w:rPr>
          <w:rFonts w:ascii="Calibri Light" w:hAnsi="Calibri Light"/>
          <w:sz w:val="24"/>
          <w:szCs w:val="24"/>
        </w:rPr>
        <w:t xml:space="preserve"> ved det rennende vannet. I det neste får vi </w:t>
      </w:r>
      <w:r w:rsidRPr="007C3705">
        <w:rPr>
          <w:rFonts w:ascii="Calibri Light" w:hAnsi="Calibri Light"/>
          <w:i/>
          <w:sz w:val="24"/>
          <w:szCs w:val="24"/>
        </w:rPr>
        <w:t>sitte</w:t>
      </w:r>
      <w:r w:rsidRPr="007C3705">
        <w:rPr>
          <w:rFonts w:ascii="Calibri Light" w:hAnsi="Calibri Light"/>
          <w:sz w:val="24"/>
          <w:szCs w:val="24"/>
        </w:rPr>
        <w:t xml:space="preserve">. I det siste refrenget får vi </w:t>
      </w:r>
      <w:r w:rsidRPr="007C3705">
        <w:rPr>
          <w:rFonts w:ascii="Calibri Light" w:hAnsi="Calibri Light"/>
          <w:i/>
          <w:sz w:val="24"/>
          <w:szCs w:val="24"/>
        </w:rPr>
        <w:t>stå</w:t>
      </w:r>
      <w:r w:rsidRPr="007C3705">
        <w:rPr>
          <w:rFonts w:ascii="Calibri Light" w:hAnsi="Calibri Light"/>
          <w:sz w:val="24"/>
          <w:szCs w:val="24"/>
        </w:rPr>
        <w:t xml:space="preserve"> og drikke fra kilden. En gradvis forvandling, mens vi hele tiden blir invitert til å drikke av den dypeste dype kilde av kjærlighet og nåde.</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lastRenderedPageBreak/>
        <w:t>Sammen minner ordene og musikken meg om noe av det samme som dagens tekster; om gaver gitt av nåde. Om en kontakt mellom mennesker og Gud. Og om forvandlingens mulighet i livene våre.</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En forvandling som ikke nødvendigvis bringer en momentan glede. Kanskje er det en stille forvandling. En gradvis forvandling. En forvandling som kan vokse frem, som små frø kan spire, lenge etter at de ble lagt i den mørkeste jord. </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Kan vi tro på det? Kan vi tro på at det finnes en grenseløs kjærlighet et sted?</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Kan vi tro på en Gud som skapte i begynnelsen, og som ikke slutter å skape. På en Gud som ser at det var godt. Men som også ser det som er vondt. Som ser tårene våre. Som ser det vi tørster etter, om det er vann eller vin. Som ser våre dypeste lengsler. Som hører våre klager. Kan vi tro på en Gud som ønsker for oss at vi skal kunne glede oss over livets gaver?</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Kan vi tro på at vi er skapt i Guds bilde? At vi er forbundet med Gud. At det nettopp er gjennom Guds kjærlighet vi lever og rører oss og er til? Også når vi har det som sårest? </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 xml:space="preserve">Kan vi tro på at det </w:t>
      </w:r>
      <w:r w:rsidRPr="007C3705">
        <w:rPr>
          <w:rFonts w:ascii="Calibri Light" w:hAnsi="Calibri Light"/>
          <w:i/>
          <w:sz w:val="24"/>
          <w:szCs w:val="24"/>
        </w:rPr>
        <w:t>finnes</w:t>
      </w:r>
      <w:r w:rsidRPr="007C3705">
        <w:rPr>
          <w:rFonts w:ascii="Calibri Light" w:hAnsi="Calibri Light"/>
          <w:sz w:val="24"/>
          <w:szCs w:val="24"/>
        </w:rPr>
        <w:t xml:space="preserve"> en kilde å drikke av? En kilde med levende vann som gis oss som gave. Om vi så ligger nede, med stripete tårer av anger, som vi skal synge det etterpå. </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Om vi klarer å kjenne kontakten til Gud eller ei -</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Om vi klarer å kjenne gleden eller ei -</w:t>
      </w:r>
    </w:p>
    <w:p w:rsidR="007C3705" w:rsidRPr="007C3705" w:rsidRDefault="007C3705" w:rsidP="007C3705">
      <w:pPr>
        <w:shd w:val="clear" w:color="auto" w:fill="FFFFFF" w:themeFill="background1"/>
        <w:spacing w:after="240"/>
        <w:rPr>
          <w:rFonts w:ascii="Calibri Light" w:hAnsi="Calibri Light"/>
          <w:sz w:val="24"/>
          <w:szCs w:val="24"/>
        </w:rPr>
      </w:pPr>
      <w:r w:rsidRPr="007C3705">
        <w:rPr>
          <w:rFonts w:ascii="Calibri Light" w:hAnsi="Calibri Light"/>
          <w:sz w:val="24"/>
          <w:szCs w:val="24"/>
        </w:rPr>
        <w:t>Om vi klarer å tro på forvandlingens mulighet eller ei -</w:t>
      </w:r>
    </w:p>
    <w:p w:rsidR="007C3705" w:rsidRPr="007C3705" w:rsidRDefault="007C3705" w:rsidP="007C3705">
      <w:pPr>
        <w:pStyle w:val="Listeavsnitt"/>
        <w:numPr>
          <w:ilvl w:val="0"/>
          <w:numId w:val="2"/>
        </w:numPr>
        <w:shd w:val="clear" w:color="auto" w:fill="FFFFFF" w:themeFill="background1"/>
        <w:spacing w:after="240"/>
        <w:ind w:left="360"/>
        <w:rPr>
          <w:rFonts w:ascii="Calibri Light" w:hAnsi="Calibri Light"/>
          <w:sz w:val="24"/>
          <w:szCs w:val="24"/>
        </w:rPr>
      </w:pPr>
      <w:r w:rsidRPr="007C3705">
        <w:rPr>
          <w:rFonts w:ascii="Calibri Light" w:hAnsi="Calibri Light"/>
          <w:sz w:val="24"/>
          <w:szCs w:val="24"/>
        </w:rPr>
        <w:t>La oss sammen søke etter den kilden. La oss aldri slutte å søke å lindre vår tørst. I møtene med hverandre. Kanskje ved nattverdbordet. Kanskje gjennom sangen og ordene og fellesskapet. I bønn. I åpenhet og sannhet og gode samtaler. Og la oss ønske gleden og takknemligheten velkommen. Gleden over at Gud skapte og fortsetter å skape hvert eneste øyeblikk. La oss drikke av kilden. Og tro og håpe at vann kan bli til vin også i oss.</w:t>
      </w:r>
    </w:p>
    <w:p w:rsidR="007C3705" w:rsidRPr="007C3705" w:rsidRDefault="007C3705" w:rsidP="007C3705">
      <w:pPr>
        <w:shd w:val="clear" w:color="auto" w:fill="FFFFFF" w:themeFill="background1"/>
        <w:spacing w:after="240"/>
        <w:jc w:val="both"/>
        <w:rPr>
          <w:rFonts w:ascii="Calibri Light" w:hAnsi="Calibri Light"/>
          <w:i/>
          <w:iCs/>
          <w:sz w:val="24"/>
          <w:szCs w:val="24"/>
        </w:rPr>
      </w:pPr>
      <w:r w:rsidRPr="007C3705">
        <w:rPr>
          <w:rFonts w:ascii="Calibri Light" w:hAnsi="Calibri Light"/>
          <w:sz w:val="24"/>
          <w:szCs w:val="24"/>
        </w:rPr>
        <w:t>Amen.</w:t>
      </w:r>
    </w:p>
    <w:p w:rsidR="00EB0D2C" w:rsidRDefault="00D20606" w:rsidP="007C3705">
      <w:pPr>
        <w:rPr>
          <w:rFonts w:ascii="Calibri Light" w:hAnsi="Calibri Light"/>
          <w:b/>
          <w:i/>
          <w:sz w:val="24"/>
          <w:szCs w:val="24"/>
        </w:rPr>
      </w:pPr>
      <w:r>
        <w:rPr>
          <w:rFonts w:ascii="Calibri Light" w:hAnsi="Calibri Light"/>
          <w:b/>
          <w:i/>
          <w:sz w:val="24"/>
          <w:szCs w:val="24"/>
        </w:rPr>
        <w:t>«</w:t>
      </w:r>
      <w:r w:rsidR="007C3705" w:rsidRPr="007C3705">
        <w:rPr>
          <w:rFonts w:ascii="Calibri Light" w:hAnsi="Calibri Light"/>
          <w:b/>
          <w:i/>
          <w:sz w:val="24"/>
          <w:szCs w:val="24"/>
        </w:rPr>
        <w:t xml:space="preserve">Den botnlause </w:t>
      </w:r>
      <w:proofErr w:type="spellStart"/>
      <w:r w:rsidR="007C3705" w:rsidRPr="007C3705">
        <w:rPr>
          <w:rFonts w:ascii="Calibri Light" w:hAnsi="Calibri Light"/>
          <w:b/>
          <w:i/>
          <w:sz w:val="24"/>
          <w:szCs w:val="24"/>
        </w:rPr>
        <w:t>kjelda</w:t>
      </w:r>
      <w:proofErr w:type="spellEnd"/>
      <w:r w:rsidR="007C3705" w:rsidRPr="007C3705">
        <w:rPr>
          <w:rFonts w:ascii="Calibri Light" w:hAnsi="Calibri Light"/>
          <w:b/>
          <w:i/>
          <w:sz w:val="24"/>
          <w:szCs w:val="24"/>
        </w:rPr>
        <w:t xml:space="preserve"> er </w:t>
      </w:r>
      <w:proofErr w:type="spellStart"/>
      <w:r w:rsidR="007C3705" w:rsidRPr="007C3705">
        <w:rPr>
          <w:rFonts w:ascii="Calibri Light" w:hAnsi="Calibri Light"/>
          <w:b/>
          <w:i/>
          <w:sz w:val="24"/>
          <w:szCs w:val="24"/>
        </w:rPr>
        <w:t>opna</w:t>
      </w:r>
      <w:proofErr w:type="spellEnd"/>
    </w:p>
    <w:p w:rsidR="007C3705" w:rsidRDefault="007C3705" w:rsidP="007C3705">
      <w:pPr>
        <w:rPr>
          <w:rFonts w:ascii="Calibri Light" w:hAnsi="Calibri Light"/>
          <w:i/>
          <w:sz w:val="24"/>
          <w:szCs w:val="24"/>
        </w:rPr>
      </w:pPr>
    </w:p>
    <w:p w:rsidR="007C3705" w:rsidRDefault="007C3705" w:rsidP="007C3705">
      <w:pPr>
        <w:rPr>
          <w:rFonts w:ascii="Calibri Light" w:hAnsi="Calibri Light"/>
          <w:i/>
          <w:sz w:val="24"/>
          <w:szCs w:val="24"/>
        </w:rPr>
      </w:pPr>
      <w:r>
        <w:rPr>
          <w:rFonts w:ascii="Calibri Light" w:hAnsi="Calibri Light"/>
          <w:i/>
          <w:sz w:val="24"/>
          <w:szCs w:val="24"/>
        </w:rPr>
        <w:t xml:space="preserve">Den botnlause </w:t>
      </w:r>
      <w:proofErr w:type="spellStart"/>
      <w:r>
        <w:rPr>
          <w:rFonts w:ascii="Calibri Light" w:hAnsi="Calibri Light"/>
          <w:i/>
          <w:sz w:val="24"/>
          <w:szCs w:val="24"/>
        </w:rPr>
        <w:t>kjelda</w:t>
      </w:r>
      <w:proofErr w:type="spellEnd"/>
      <w:r>
        <w:rPr>
          <w:rFonts w:ascii="Calibri Light" w:hAnsi="Calibri Light"/>
          <w:i/>
          <w:sz w:val="24"/>
          <w:szCs w:val="24"/>
        </w:rPr>
        <w:t xml:space="preserve"> er </w:t>
      </w:r>
      <w:proofErr w:type="spellStart"/>
      <w:r>
        <w:rPr>
          <w:rFonts w:ascii="Calibri Light" w:hAnsi="Calibri Light"/>
          <w:i/>
          <w:sz w:val="24"/>
          <w:szCs w:val="24"/>
        </w:rPr>
        <w:t>opna</w:t>
      </w:r>
      <w:proofErr w:type="spellEnd"/>
      <w:r>
        <w:rPr>
          <w:rFonts w:ascii="Calibri Light" w:hAnsi="Calibri Light"/>
          <w:i/>
          <w:sz w:val="24"/>
          <w:szCs w:val="24"/>
        </w:rPr>
        <w:t xml:space="preserve">. Med </w:t>
      </w:r>
      <w:proofErr w:type="spellStart"/>
      <w:r>
        <w:rPr>
          <w:rFonts w:ascii="Calibri Light" w:hAnsi="Calibri Light"/>
          <w:i/>
          <w:sz w:val="24"/>
          <w:szCs w:val="24"/>
        </w:rPr>
        <w:t>djupare</w:t>
      </w:r>
      <w:proofErr w:type="spellEnd"/>
      <w:r>
        <w:rPr>
          <w:rFonts w:ascii="Calibri Light" w:hAnsi="Calibri Light"/>
          <w:i/>
          <w:sz w:val="24"/>
          <w:szCs w:val="24"/>
        </w:rPr>
        <w:t xml:space="preserve"> djup enn </w:t>
      </w:r>
      <w:proofErr w:type="spellStart"/>
      <w:r>
        <w:rPr>
          <w:rFonts w:ascii="Calibri Light" w:hAnsi="Calibri Light"/>
          <w:i/>
          <w:sz w:val="24"/>
          <w:szCs w:val="24"/>
        </w:rPr>
        <w:t>eit</w:t>
      </w:r>
      <w:proofErr w:type="spellEnd"/>
      <w:r>
        <w:rPr>
          <w:rFonts w:ascii="Calibri Light" w:hAnsi="Calibri Light"/>
          <w:i/>
          <w:sz w:val="24"/>
          <w:szCs w:val="24"/>
        </w:rPr>
        <w:t xml:space="preserve"> hav</w:t>
      </w:r>
    </w:p>
    <w:p w:rsidR="007C3705" w:rsidRDefault="007C3705" w:rsidP="007C3705">
      <w:pPr>
        <w:rPr>
          <w:rFonts w:ascii="Calibri Light" w:hAnsi="Calibri Light"/>
          <w:i/>
          <w:sz w:val="24"/>
          <w:szCs w:val="24"/>
        </w:rPr>
      </w:pPr>
      <w:r>
        <w:rPr>
          <w:rFonts w:ascii="Calibri Light" w:hAnsi="Calibri Light"/>
          <w:i/>
          <w:sz w:val="24"/>
          <w:szCs w:val="24"/>
        </w:rPr>
        <w:t xml:space="preserve">På </w:t>
      </w:r>
      <w:proofErr w:type="spellStart"/>
      <w:r>
        <w:rPr>
          <w:rFonts w:ascii="Calibri Light" w:hAnsi="Calibri Light"/>
          <w:i/>
          <w:sz w:val="24"/>
          <w:szCs w:val="24"/>
        </w:rPr>
        <w:t>krossen</w:t>
      </w:r>
      <w:proofErr w:type="spellEnd"/>
      <w:r>
        <w:rPr>
          <w:rFonts w:ascii="Calibri Light" w:hAnsi="Calibri Light"/>
          <w:i/>
          <w:sz w:val="24"/>
          <w:szCs w:val="24"/>
        </w:rPr>
        <w:t xml:space="preserve"> brast </w:t>
      </w:r>
      <w:proofErr w:type="spellStart"/>
      <w:r>
        <w:rPr>
          <w:rFonts w:ascii="Calibri Light" w:hAnsi="Calibri Light"/>
          <w:i/>
          <w:sz w:val="24"/>
          <w:szCs w:val="24"/>
        </w:rPr>
        <w:t>hjartet</w:t>
      </w:r>
      <w:proofErr w:type="spellEnd"/>
      <w:r>
        <w:rPr>
          <w:rFonts w:ascii="Calibri Light" w:hAnsi="Calibri Light"/>
          <w:i/>
          <w:sz w:val="24"/>
          <w:szCs w:val="24"/>
        </w:rPr>
        <w:t xml:space="preserve"> av kjærleik. Og nåden flyt ut av ei grav.</w:t>
      </w:r>
    </w:p>
    <w:p w:rsidR="007C3705" w:rsidRDefault="007C3705" w:rsidP="007C3705">
      <w:pPr>
        <w:rPr>
          <w:rFonts w:ascii="Calibri Light" w:hAnsi="Calibri Light"/>
          <w:i/>
          <w:sz w:val="24"/>
          <w:szCs w:val="24"/>
        </w:rPr>
      </w:pPr>
      <w:r>
        <w:rPr>
          <w:rFonts w:ascii="Calibri Light" w:hAnsi="Calibri Light"/>
          <w:i/>
          <w:sz w:val="24"/>
          <w:szCs w:val="24"/>
        </w:rPr>
        <w:t xml:space="preserve">Her vi ligg ved det </w:t>
      </w:r>
      <w:proofErr w:type="spellStart"/>
      <w:r>
        <w:rPr>
          <w:rFonts w:ascii="Calibri Light" w:hAnsi="Calibri Light"/>
          <w:i/>
          <w:sz w:val="24"/>
          <w:szCs w:val="24"/>
        </w:rPr>
        <w:t>rennande</w:t>
      </w:r>
      <w:proofErr w:type="spellEnd"/>
      <w:r>
        <w:rPr>
          <w:rFonts w:ascii="Calibri Light" w:hAnsi="Calibri Light"/>
          <w:i/>
          <w:sz w:val="24"/>
          <w:szCs w:val="24"/>
        </w:rPr>
        <w:t xml:space="preserve"> vatnet. På kne for å </w:t>
      </w:r>
      <w:proofErr w:type="spellStart"/>
      <w:r>
        <w:rPr>
          <w:rFonts w:ascii="Calibri Light" w:hAnsi="Calibri Light"/>
          <w:i/>
          <w:sz w:val="24"/>
          <w:szCs w:val="24"/>
        </w:rPr>
        <w:t>sløkkje</w:t>
      </w:r>
      <w:proofErr w:type="spellEnd"/>
      <w:r>
        <w:rPr>
          <w:rFonts w:ascii="Calibri Light" w:hAnsi="Calibri Light"/>
          <w:i/>
          <w:sz w:val="24"/>
          <w:szCs w:val="24"/>
        </w:rPr>
        <w:t xml:space="preserve"> vår tørst</w:t>
      </w:r>
    </w:p>
    <w:p w:rsidR="007C3705" w:rsidRDefault="007C3705" w:rsidP="007C3705">
      <w:pPr>
        <w:rPr>
          <w:rFonts w:ascii="Calibri Light" w:hAnsi="Calibri Light"/>
          <w:i/>
          <w:sz w:val="24"/>
          <w:szCs w:val="24"/>
        </w:rPr>
      </w:pPr>
      <w:r>
        <w:rPr>
          <w:rFonts w:ascii="Calibri Light" w:hAnsi="Calibri Light"/>
          <w:i/>
          <w:sz w:val="24"/>
          <w:szCs w:val="24"/>
        </w:rPr>
        <w:t>Med stripete tårer av anger. Og glade; du elska oss først</w:t>
      </w:r>
    </w:p>
    <w:p w:rsidR="007C3705" w:rsidRDefault="007C3705" w:rsidP="007C3705">
      <w:pPr>
        <w:rPr>
          <w:rFonts w:ascii="Calibri Light" w:hAnsi="Calibri Light"/>
          <w:i/>
          <w:sz w:val="24"/>
          <w:szCs w:val="24"/>
        </w:rPr>
      </w:pPr>
    </w:p>
    <w:p w:rsidR="007C3705" w:rsidRDefault="007C3705" w:rsidP="007C3705">
      <w:pPr>
        <w:rPr>
          <w:rFonts w:ascii="Calibri Light" w:hAnsi="Calibri Light"/>
          <w:i/>
          <w:sz w:val="24"/>
          <w:szCs w:val="24"/>
        </w:rPr>
      </w:pPr>
      <w:r>
        <w:rPr>
          <w:rFonts w:ascii="Calibri Light" w:hAnsi="Calibri Light"/>
          <w:i/>
          <w:sz w:val="24"/>
          <w:szCs w:val="24"/>
        </w:rPr>
        <w:t xml:space="preserve">Vi </w:t>
      </w:r>
      <w:proofErr w:type="spellStart"/>
      <w:r>
        <w:rPr>
          <w:rFonts w:ascii="Calibri Light" w:hAnsi="Calibri Light"/>
          <w:i/>
          <w:sz w:val="24"/>
          <w:szCs w:val="24"/>
        </w:rPr>
        <w:t>undrar</w:t>
      </w:r>
      <w:proofErr w:type="spellEnd"/>
      <w:r>
        <w:rPr>
          <w:rFonts w:ascii="Calibri Light" w:hAnsi="Calibri Light"/>
          <w:i/>
          <w:sz w:val="24"/>
          <w:szCs w:val="24"/>
        </w:rPr>
        <w:t xml:space="preserve"> oss over din nåde. Han </w:t>
      </w:r>
      <w:proofErr w:type="spellStart"/>
      <w:r>
        <w:rPr>
          <w:rFonts w:ascii="Calibri Light" w:hAnsi="Calibri Light"/>
          <w:i/>
          <w:sz w:val="24"/>
          <w:szCs w:val="24"/>
        </w:rPr>
        <w:t>holar</w:t>
      </w:r>
      <w:proofErr w:type="spellEnd"/>
      <w:r>
        <w:rPr>
          <w:rFonts w:ascii="Calibri Light" w:hAnsi="Calibri Light"/>
          <w:i/>
          <w:sz w:val="24"/>
          <w:szCs w:val="24"/>
        </w:rPr>
        <w:t xml:space="preserve"> ut berga av skam.</w:t>
      </w:r>
    </w:p>
    <w:p w:rsidR="007C3705" w:rsidRDefault="007C3705" w:rsidP="007C3705">
      <w:pPr>
        <w:rPr>
          <w:rFonts w:ascii="Calibri Light" w:hAnsi="Calibri Light"/>
          <w:i/>
          <w:sz w:val="24"/>
          <w:szCs w:val="24"/>
        </w:rPr>
      </w:pPr>
      <w:r>
        <w:rPr>
          <w:rFonts w:ascii="Calibri Light" w:hAnsi="Calibri Light"/>
          <w:i/>
          <w:sz w:val="24"/>
          <w:szCs w:val="24"/>
        </w:rPr>
        <w:t xml:space="preserve">Lar isberga </w:t>
      </w:r>
      <w:proofErr w:type="spellStart"/>
      <w:r>
        <w:rPr>
          <w:rFonts w:ascii="Calibri Light" w:hAnsi="Calibri Light"/>
          <w:i/>
          <w:sz w:val="24"/>
          <w:szCs w:val="24"/>
        </w:rPr>
        <w:t>breste</w:t>
      </w:r>
      <w:proofErr w:type="spellEnd"/>
      <w:r>
        <w:rPr>
          <w:rFonts w:ascii="Calibri Light" w:hAnsi="Calibri Light"/>
          <w:i/>
          <w:sz w:val="24"/>
          <w:szCs w:val="24"/>
        </w:rPr>
        <w:t xml:space="preserve"> i klage. Og sakte spring </w:t>
      </w:r>
      <w:proofErr w:type="spellStart"/>
      <w:r>
        <w:rPr>
          <w:rFonts w:ascii="Calibri Light" w:hAnsi="Calibri Light"/>
          <w:i/>
          <w:sz w:val="24"/>
          <w:szCs w:val="24"/>
        </w:rPr>
        <w:t>kjelda</w:t>
      </w:r>
      <w:proofErr w:type="spellEnd"/>
      <w:r>
        <w:rPr>
          <w:rFonts w:ascii="Calibri Light" w:hAnsi="Calibri Light"/>
          <w:i/>
          <w:sz w:val="24"/>
          <w:szCs w:val="24"/>
        </w:rPr>
        <w:t xml:space="preserve"> vår fram.</w:t>
      </w:r>
    </w:p>
    <w:p w:rsidR="007C3705" w:rsidRDefault="007C3705" w:rsidP="007C3705">
      <w:pPr>
        <w:rPr>
          <w:rFonts w:ascii="Calibri Light" w:hAnsi="Calibri Light"/>
          <w:i/>
          <w:sz w:val="24"/>
          <w:szCs w:val="24"/>
        </w:rPr>
      </w:pPr>
      <w:r>
        <w:rPr>
          <w:rFonts w:ascii="Calibri Light" w:hAnsi="Calibri Light"/>
          <w:i/>
          <w:sz w:val="24"/>
          <w:szCs w:val="24"/>
        </w:rPr>
        <w:t xml:space="preserve">Her vi </w:t>
      </w:r>
      <w:proofErr w:type="spellStart"/>
      <w:r>
        <w:rPr>
          <w:rFonts w:ascii="Calibri Light" w:hAnsi="Calibri Light"/>
          <w:i/>
          <w:sz w:val="24"/>
          <w:szCs w:val="24"/>
        </w:rPr>
        <w:t>sit</w:t>
      </w:r>
      <w:proofErr w:type="spellEnd"/>
      <w:r>
        <w:rPr>
          <w:rFonts w:ascii="Calibri Light" w:hAnsi="Calibri Light"/>
          <w:i/>
          <w:sz w:val="24"/>
          <w:szCs w:val="24"/>
        </w:rPr>
        <w:t xml:space="preserve"> ved det </w:t>
      </w:r>
      <w:proofErr w:type="spellStart"/>
      <w:r>
        <w:rPr>
          <w:rFonts w:ascii="Calibri Light" w:hAnsi="Calibri Light"/>
          <w:i/>
          <w:sz w:val="24"/>
          <w:szCs w:val="24"/>
        </w:rPr>
        <w:t>rennande</w:t>
      </w:r>
      <w:proofErr w:type="spellEnd"/>
      <w:r>
        <w:rPr>
          <w:rFonts w:ascii="Calibri Light" w:hAnsi="Calibri Light"/>
          <w:i/>
          <w:sz w:val="24"/>
          <w:szCs w:val="24"/>
        </w:rPr>
        <w:t xml:space="preserve"> vatnet. Du reiser oss først opp på kne</w:t>
      </w:r>
    </w:p>
    <w:p w:rsidR="007C3705" w:rsidRDefault="007C3705" w:rsidP="007C3705">
      <w:pPr>
        <w:rPr>
          <w:rFonts w:ascii="Calibri Light" w:hAnsi="Calibri Light"/>
          <w:i/>
          <w:sz w:val="24"/>
          <w:szCs w:val="24"/>
        </w:rPr>
      </w:pPr>
      <w:r>
        <w:rPr>
          <w:rFonts w:ascii="Calibri Light" w:hAnsi="Calibri Light"/>
          <w:i/>
          <w:sz w:val="24"/>
          <w:szCs w:val="24"/>
        </w:rPr>
        <w:t xml:space="preserve">Det stig som ei </w:t>
      </w:r>
      <w:proofErr w:type="spellStart"/>
      <w:r>
        <w:rPr>
          <w:rFonts w:ascii="Calibri Light" w:hAnsi="Calibri Light"/>
          <w:i/>
          <w:sz w:val="24"/>
          <w:szCs w:val="24"/>
        </w:rPr>
        <w:t>sevje</w:t>
      </w:r>
      <w:proofErr w:type="spellEnd"/>
      <w:r>
        <w:rPr>
          <w:rFonts w:ascii="Calibri Light" w:hAnsi="Calibri Light"/>
          <w:i/>
          <w:sz w:val="24"/>
          <w:szCs w:val="24"/>
        </w:rPr>
        <w:t xml:space="preserve"> i kroppen. Du gir oss ei ånd til å be.</w:t>
      </w:r>
    </w:p>
    <w:p w:rsidR="007C3705" w:rsidRDefault="007C3705" w:rsidP="007C3705">
      <w:pPr>
        <w:rPr>
          <w:rFonts w:ascii="Calibri Light" w:hAnsi="Calibri Light"/>
          <w:i/>
          <w:sz w:val="24"/>
          <w:szCs w:val="24"/>
        </w:rPr>
      </w:pPr>
    </w:p>
    <w:p w:rsidR="007C3705" w:rsidRDefault="007C3705" w:rsidP="007C3705">
      <w:pPr>
        <w:rPr>
          <w:rFonts w:ascii="Calibri Light" w:hAnsi="Calibri Light"/>
          <w:i/>
          <w:sz w:val="24"/>
          <w:szCs w:val="24"/>
        </w:rPr>
      </w:pPr>
      <w:r>
        <w:rPr>
          <w:rFonts w:ascii="Calibri Light" w:hAnsi="Calibri Light"/>
          <w:i/>
          <w:sz w:val="24"/>
          <w:szCs w:val="24"/>
        </w:rPr>
        <w:t xml:space="preserve">Vi </w:t>
      </w:r>
      <w:proofErr w:type="spellStart"/>
      <w:r>
        <w:rPr>
          <w:rFonts w:ascii="Calibri Light" w:hAnsi="Calibri Light"/>
          <w:i/>
          <w:sz w:val="24"/>
          <w:szCs w:val="24"/>
        </w:rPr>
        <w:t>ropar</w:t>
      </w:r>
      <w:proofErr w:type="spellEnd"/>
      <w:r>
        <w:rPr>
          <w:rFonts w:ascii="Calibri Light" w:hAnsi="Calibri Light"/>
          <w:i/>
          <w:sz w:val="24"/>
          <w:szCs w:val="24"/>
        </w:rPr>
        <w:t xml:space="preserve"> som hjorten i tørste. Vi drikk og vi </w:t>
      </w:r>
      <w:proofErr w:type="spellStart"/>
      <w:r>
        <w:rPr>
          <w:rFonts w:ascii="Calibri Light" w:hAnsi="Calibri Light"/>
          <w:i/>
          <w:sz w:val="24"/>
          <w:szCs w:val="24"/>
        </w:rPr>
        <w:t>ropar</w:t>
      </w:r>
      <w:proofErr w:type="spellEnd"/>
      <w:r>
        <w:rPr>
          <w:rFonts w:ascii="Calibri Light" w:hAnsi="Calibri Light"/>
          <w:i/>
          <w:sz w:val="24"/>
          <w:szCs w:val="24"/>
        </w:rPr>
        <w:t xml:space="preserve"> på ny.</w:t>
      </w:r>
    </w:p>
    <w:p w:rsidR="007C3705" w:rsidRDefault="007C3705" w:rsidP="007C3705">
      <w:pPr>
        <w:rPr>
          <w:rFonts w:ascii="Calibri Light" w:hAnsi="Calibri Light"/>
          <w:i/>
          <w:sz w:val="24"/>
          <w:szCs w:val="24"/>
        </w:rPr>
      </w:pPr>
      <w:r>
        <w:rPr>
          <w:rFonts w:ascii="Calibri Light" w:hAnsi="Calibri Light"/>
          <w:i/>
          <w:sz w:val="24"/>
          <w:szCs w:val="24"/>
        </w:rPr>
        <w:t xml:space="preserve">For </w:t>
      </w:r>
      <w:proofErr w:type="spellStart"/>
      <w:r>
        <w:rPr>
          <w:rFonts w:ascii="Calibri Light" w:hAnsi="Calibri Light"/>
          <w:i/>
          <w:sz w:val="24"/>
          <w:szCs w:val="24"/>
        </w:rPr>
        <w:t>djupaste</w:t>
      </w:r>
      <w:proofErr w:type="spellEnd"/>
      <w:r>
        <w:rPr>
          <w:rFonts w:ascii="Calibri Light" w:hAnsi="Calibri Light"/>
          <w:i/>
          <w:sz w:val="24"/>
          <w:szCs w:val="24"/>
        </w:rPr>
        <w:t xml:space="preserve"> </w:t>
      </w:r>
      <w:proofErr w:type="spellStart"/>
      <w:r>
        <w:rPr>
          <w:rFonts w:ascii="Calibri Light" w:hAnsi="Calibri Light"/>
          <w:i/>
          <w:sz w:val="24"/>
          <w:szCs w:val="24"/>
        </w:rPr>
        <w:t>straum</w:t>
      </w:r>
      <w:proofErr w:type="spellEnd"/>
      <w:r>
        <w:rPr>
          <w:rFonts w:ascii="Calibri Light" w:hAnsi="Calibri Light"/>
          <w:i/>
          <w:sz w:val="24"/>
          <w:szCs w:val="24"/>
        </w:rPr>
        <w:t xml:space="preserve"> er din nåde. Din gråt er den </w:t>
      </w:r>
      <w:proofErr w:type="spellStart"/>
      <w:r>
        <w:rPr>
          <w:rFonts w:ascii="Calibri Light" w:hAnsi="Calibri Light"/>
          <w:i/>
          <w:sz w:val="24"/>
          <w:szCs w:val="24"/>
        </w:rPr>
        <w:t>mørkaste</w:t>
      </w:r>
      <w:proofErr w:type="spellEnd"/>
      <w:r>
        <w:rPr>
          <w:rFonts w:ascii="Calibri Light" w:hAnsi="Calibri Light"/>
          <w:i/>
          <w:sz w:val="24"/>
          <w:szCs w:val="24"/>
        </w:rPr>
        <w:t xml:space="preserve"> sky.</w:t>
      </w:r>
    </w:p>
    <w:p w:rsidR="007C3705" w:rsidRDefault="007C3705" w:rsidP="007C3705">
      <w:pPr>
        <w:rPr>
          <w:rFonts w:ascii="Calibri Light" w:hAnsi="Calibri Light"/>
          <w:i/>
          <w:sz w:val="24"/>
          <w:szCs w:val="24"/>
        </w:rPr>
      </w:pPr>
      <w:r>
        <w:rPr>
          <w:rFonts w:ascii="Calibri Light" w:hAnsi="Calibri Light"/>
          <w:i/>
          <w:sz w:val="24"/>
          <w:szCs w:val="24"/>
        </w:rPr>
        <w:t xml:space="preserve">Her vi står ved </w:t>
      </w:r>
      <w:proofErr w:type="spellStart"/>
      <w:r>
        <w:rPr>
          <w:rFonts w:ascii="Calibri Light" w:hAnsi="Calibri Light"/>
          <w:i/>
          <w:sz w:val="24"/>
          <w:szCs w:val="24"/>
        </w:rPr>
        <w:t>rennande</w:t>
      </w:r>
      <w:proofErr w:type="spellEnd"/>
      <w:r>
        <w:rPr>
          <w:rFonts w:ascii="Calibri Light" w:hAnsi="Calibri Light"/>
          <w:i/>
          <w:sz w:val="24"/>
          <w:szCs w:val="24"/>
        </w:rPr>
        <w:t xml:space="preserve"> vatnet. Vi drikk av di kjelde kvar sup</w:t>
      </w:r>
    </w:p>
    <w:p w:rsidR="007C3705" w:rsidRPr="007C3705" w:rsidRDefault="007C3705" w:rsidP="007C3705">
      <w:pPr>
        <w:rPr>
          <w:sz w:val="24"/>
          <w:szCs w:val="24"/>
        </w:rPr>
      </w:pPr>
      <w:proofErr w:type="spellStart"/>
      <w:r>
        <w:rPr>
          <w:rFonts w:ascii="Calibri Light" w:hAnsi="Calibri Light"/>
          <w:i/>
          <w:sz w:val="24"/>
          <w:szCs w:val="24"/>
        </w:rPr>
        <w:t>Ein</w:t>
      </w:r>
      <w:proofErr w:type="spellEnd"/>
      <w:r>
        <w:rPr>
          <w:rFonts w:ascii="Calibri Light" w:hAnsi="Calibri Light"/>
          <w:i/>
          <w:sz w:val="24"/>
          <w:szCs w:val="24"/>
        </w:rPr>
        <w:t xml:space="preserve"> kjærleik stod opp fråd ei døde. Han kjem </w:t>
      </w:r>
      <w:proofErr w:type="spellStart"/>
      <w:r>
        <w:rPr>
          <w:rFonts w:ascii="Calibri Light" w:hAnsi="Calibri Light"/>
          <w:i/>
          <w:sz w:val="24"/>
          <w:szCs w:val="24"/>
        </w:rPr>
        <w:t>frå</w:t>
      </w:r>
      <w:proofErr w:type="spellEnd"/>
      <w:r>
        <w:rPr>
          <w:rFonts w:ascii="Calibri Light" w:hAnsi="Calibri Light"/>
          <w:i/>
          <w:sz w:val="24"/>
          <w:szCs w:val="24"/>
        </w:rPr>
        <w:t xml:space="preserve"> det </w:t>
      </w:r>
      <w:proofErr w:type="spellStart"/>
      <w:r>
        <w:rPr>
          <w:rFonts w:ascii="Calibri Light" w:hAnsi="Calibri Light"/>
          <w:i/>
          <w:sz w:val="24"/>
          <w:szCs w:val="24"/>
        </w:rPr>
        <w:t>djupaste</w:t>
      </w:r>
      <w:proofErr w:type="spellEnd"/>
      <w:r>
        <w:rPr>
          <w:rFonts w:ascii="Calibri Light" w:hAnsi="Calibri Light"/>
          <w:i/>
          <w:sz w:val="24"/>
          <w:szCs w:val="24"/>
        </w:rPr>
        <w:t xml:space="preserve"> djup.</w:t>
      </w:r>
      <w:r w:rsidR="00D20606">
        <w:rPr>
          <w:rFonts w:ascii="Calibri Light" w:hAnsi="Calibri Light"/>
          <w:i/>
          <w:sz w:val="24"/>
          <w:szCs w:val="24"/>
        </w:rPr>
        <w:t>»</w:t>
      </w:r>
    </w:p>
    <w:sectPr w:rsidR="007C3705" w:rsidRPr="007C3705" w:rsidSect="007C370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16BC"/>
    <w:multiLevelType w:val="hybridMultilevel"/>
    <w:tmpl w:val="BAEEEF48"/>
    <w:lvl w:ilvl="0" w:tplc="F8B03688">
      <w:start w:val="1"/>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A4000EE"/>
    <w:multiLevelType w:val="hybridMultilevel"/>
    <w:tmpl w:val="7F6E1532"/>
    <w:lvl w:ilvl="0" w:tplc="F8B03688">
      <w:start w:val="1"/>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DCB3753"/>
    <w:multiLevelType w:val="hybridMultilevel"/>
    <w:tmpl w:val="4B7A1E0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05"/>
    <w:rsid w:val="00026ABC"/>
    <w:rsid w:val="007C3705"/>
    <w:rsid w:val="008904D4"/>
    <w:rsid w:val="00C036B7"/>
    <w:rsid w:val="00D206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7F7F4-9813-4417-B945-11CD6D7C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05"/>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C3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1826</Words>
  <Characters>9681</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Astrup</dc:creator>
  <cp:keywords/>
  <dc:description/>
  <cp:lastModifiedBy>Karoline Astrup</cp:lastModifiedBy>
  <cp:revision>3</cp:revision>
  <dcterms:created xsi:type="dcterms:W3CDTF">2020-01-19T12:42:00Z</dcterms:created>
  <dcterms:modified xsi:type="dcterms:W3CDTF">2020-01-19T12:53:00Z</dcterms:modified>
</cp:coreProperties>
</file>