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1E72" w14:textId="75192F5E" w:rsidR="007651E8" w:rsidRPr="006435FB" w:rsidRDefault="007651E8" w:rsidP="007651E8">
      <w:pPr>
        <w:pStyle w:val="Default"/>
      </w:pPr>
    </w:p>
    <w:p w14:paraId="395DC2F9" w14:textId="77777777" w:rsidR="007651E8" w:rsidRDefault="007651E8" w:rsidP="007651E8">
      <w:pPr>
        <w:pStyle w:val="Default"/>
      </w:pPr>
    </w:p>
    <w:p w14:paraId="6C540C96" w14:textId="77777777" w:rsidR="007651E8" w:rsidRDefault="007651E8" w:rsidP="007651E8">
      <w:pPr>
        <w:pStyle w:val="Default"/>
      </w:pPr>
    </w:p>
    <w:p w14:paraId="538C5915" w14:textId="77777777" w:rsidR="007651E8" w:rsidRDefault="007651E8" w:rsidP="007651E8">
      <w:pPr>
        <w:pStyle w:val="Default"/>
      </w:pPr>
    </w:p>
    <w:p w14:paraId="4A4265C7" w14:textId="77777777" w:rsidR="007651E8" w:rsidRDefault="007651E8" w:rsidP="007651E8">
      <w:pPr>
        <w:pStyle w:val="Default"/>
      </w:pPr>
    </w:p>
    <w:p w14:paraId="70475364" w14:textId="77777777" w:rsidR="007651E8" w:rsidRDefault="007651E8" w:rsidP="007651E8">
      <w:pPr>
        <w:pStyle w:val="Default"/>
      </w:pPr>
    </w:p>
    <w:p w14:paraId="543B00C8" w14:textId="005CD6A6" w:rsidR="007651E8" w:rsidRPr="0023692B" w:rsidRDefault="007651E8" w:rsidP="007651E8">
      <w:pPr>
        <w:pStyle w:val="Default"/>
        <w:jc w:val="center"/>
        <w:rPr>
          <w:sz w:val="72"/>
          <w:szCs w:val="72"/>
        </w:rPr>
      </w:pPr>
      <w:r w:rsidRPr="0023692B">
        <w:rPr>
          <w:sz w:val="72"/>
          <w:szCs w:val="72"/>
        </w:rPr>
        <w:t>Årsmelding</w:t>
      </w:r>
      <w:r w:rsidR="007137B7">
        <w:rPr>
          <w:sz w:val="72"/>
          <w:szCs w:val="72"/>
        </w:rPr>
        <w:t xml:space="preserve"> </w:t>
      </w:r>
    </w:p>
    <w:p w14:paraId="2D399606" w14:textId="77777777" w:rsidR="00A726C7" w:rsidRDefault="00A726C7" w:rsidP="007651E8">
      <w:pPr>
        <w:pStyle w:val="Default"/>
        <w:jc w:val="center"/>
        <w:rPr>
          <w:sz w:val="72"/>
          <w:szCs w:val="72"/>
        </w:rPr>
      </w:pPr>
    </w:p>
    <w:p w14:paraId="7699E2FA" w14:textId="2B5D169F" w:rsidR="007651E8" w:rsidRPr="0023692B" w:rsidRDefault="00A726C7" w:rsidP="007651E8">
      <w:pPr>
        <w:pStyle w:val="Default"/>
        <w:jc w:val="center"/>
        <w:rPr>
          <w:sz w:val="72"/>
          <w:szCs w:val="72"/>
        </w:rPr>
      </w:pPr>
      <w:r>
        <w:rPr>
          <w:sz w:val="72"/>
          <w:szCs w:val="72"/>
        </w:rPr>
        <w:t>Diakonihuset</w:t>
      </w:r>
    </w:p>
    <w:p w14:paraId="667BDA46" w14:textId="77777777" w:rsidR="00A726C7" w:rsidRDefault="00A726C7" w:rsidP="007651E8">
      <w:pPr>
        <w:pStyle w:val="Default"/>
        <w:jc w:val="center"/>
        <w:rPr>
          <w:sz w:val="72"/>
          <w:szCs w:val="72"/>
        </w:rPr>
      </w:pPr>
    </w:p>
    <w:p w14:paraId="08A5875C" w14:textId="153D29DE" w:rsidR="007651E8" w:rsidRPr="0023692B" w:rsidRDefault="0063686F" w:rsidP="007651E8">
      <w:pPr>
        <w:pStyle w:val="Default"/>
        <w:jc w:val="center"/>
        <w:rPr>
          <w:sz w:val="72"/>
          <w:szCs w:val="72"/>
        </w:rPr>
      </w:pPr>
      <w:r>
        <w:rPr>
          <w:sz w:val="72"/>
          <w:szCs w:val="72"/>
        </w:rPr>
        <w:t>2024</w:t>
      </w:r>
    </w:p>
    <w:p w14:paraId="514695AF" w14:textId="77777777" w:rsidR="007651E8" w:rsidRDefault="007651E8" w:rsidP="007651E8">
      <w:pPr>
        <w:pStyle w:val="Default"/>
        <w:jc w:val="center"/>
        <w:rPr>
          <w:sz w:val="72"/>
          <w:szCs w:val="72"/>
        </w:rPr>
      </w:pPr>
    </w:p>
    <w:p w14:paraId="642BE70B" w14:textId="77777777" w:rsidR="00A71E70" w:rsidRPr="0023692B" w:rsidRDefault="00A71E70" w:rsidP="007651E8">
      <w:pPr>
        <w:pStyle w:val="Default"/>
        <w:jc w:val="center"/>
        <w:rPr>
          <w:sz w:val="72"/>
          <w:szCs w:val="72"/>
        </w:rPr>
      </w:pPr>
    </w:p>
    <w:p w14:paraId="1BE93C6F" w14:textId="77777777" w:rsidR="007651E8" w:rsidRDefault="007651E8" w:rsidP="007651E8">
      <w:pPr>
        <w:pStyle w:val="Default"/>
        <w:jc w:val="center"/>
        <w:rPr>
          <w:sz w:val="72"/>
          <w:szCs w:val="72"/>
        </w:rPr>
      </w:pPr>
      <w:r w:rsidRPr="0023692B">
        <w:rPr>
          <w:noProof/>
          <w:color w:val="0000FF"/>
          <w:lang w:eastAsia="nb-NO"/>
        </w:rPr>
        <w:drawing>
          <wp:inline distT="0" distB="0" distL="0" distR="0" wp14:anchorId="59FB0984" wp14:editId="3B8243BD">
            <wp:extent cx="5622897" cy="1250697"/>
            <wp:effectExtent l="133350" t="76200" r="302260" b="216535"/>
            <wp:docPr id="2" name="Bild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622897" cy="1250697"/>
                    </a:xfrm>
                    <a:prstGeom prst="rect">
                      <a:avLst/>
                    </a:prstGeom>
                    <a:ln>
                      <a:noFill/>
                    </a:ln>
                    <a:effectLst>
                      <a:outerShdw blurRad="292100" dist="139700" dir="2700000" algn="tl" rotWithShape="0">
                        <a:srgbClr val="333333">
                          <a:alpha val="65000"/>
                        </a:srgbClr>
                      </a:outerShdw>
                    </a:effectLst>
                  </pic:spPr>
                </pic:pic>
              </a:graphicData>
            </a:graphic>
          </wp:inline>
        </w:drawing>
      </w:r>
    </w:p>
    <w:p w14:paraId="5DC02A57" w14:textId="77777777" w:rsidR="007651E8" w:rsidRDefault="007651E8" w:rsidP="007651E8">
      <w:r>
        <w:br w:type="page"/>
      </w:r>
    </w:p>
    <w:p w14:paraId="6D3BF109" w14:textId="7E547C36" w:rsidR="007651E8" w:rsidRPr="00246346" w:rsidRDefault="00EA1CB0" w:rsidP="00EF3898">
      <w:pPr>
        <w:pStyle w:val="Overskrift1"/>
        <w:rPr>
          <w:rFonts w:eastAsia="Times New Roman"/>
          <w:lang w:eastAsia="nb-NO"/>
        </w:rPr>
      </w:pPr>
      <w:bookmarkStart w:id="0" w:name="_Toc190689995"/>
      <w:r w:rsidRPr="00EF3898">
        <w:lastRenderedPageBreak/>
        <w:t>Årsrapport</w:t>
      </w:r>
      <w:r w:rsidRPr="00246346">
        <w:rPr>
          <w:rFonts w:eastAsia="Times New Roman"/>
          <w:lang w:eastAsia="nb-NO"/>
        </w:rPr>
        <w:t xml:space="preserve"> fra </w:t>
      </w:r>
      <w:bookmarkEnd w:id="0"/>
      <w:r w:rsidR="000131D0">
        <w:rPr>
          <w:rFonts w:eastAsia="Times New Roman"/>
          <w:lang w:eastAsia="nb-NO"/>
        </w:rPr>
        <w:t>DIAKONIHUSET</w:t>
      </w:r>
    </w:p>
    <w:p w14:paraId="19F2860E" w14:textId="77777777" w:rsidR="00320D41" w:rsidRDefault="00320D41" w:rsidP="00320D41">
      <w:pPr>
        <w:pStyle w:val="Ingenmellomrom"/>
        <w:rPr>
          <w:rFonts w:eastAsia="Times New Roman" w:cs="Times New Roman"/>
          <w:color w:val="000000"/>
          <w:lang w:eastAsia="nb-NO"/>
        </w:rPr>
      </w:pPr>
    </w:p>
    <w:p w14:paraId="4D63A9E4" w14:textId="77777777" w:rsidR="00EF3898" w:rsidRDefault="00EF3898" w:rsidP="00EF3898">
      <w:r>
        <w:t xml:space="preserve">ved Hilde Kristin </w:t>
      </w:r>
      <w:proofErr w:type="spellStart"/>
      <w:r>
        <w:t>Gresbakken</w:t>
      </w:r>
      <w:proofErr w:type="spellEnd"/>
      <w:r>
        <w:t xml:space="preserve"> Jarlvang, Kari Karsrud Korslien og Christian Sporild</w:t>
      </w:r>
    </w:p>
    <w:p w14:paraId="03796ED7" w14:textId="77777777" w:rsidR="00EF3898" w:rsidRPr="00C32527" w:rsidRDefault="00EF3898" w:rsidP="00EF3898">
      <w:pPr>
        <w:pStyle w:val="Overskrift2"/>
        <w:spacing w:after="0"/>
        <w:rPr>
          <w:sz w:val="28"/>
          <w:szCs w:val="28"/>
        </w:rPr>
      </w:pPr>
      <w:r w:rsidRPr="00C32527">
        <w:rPr>
          <w:sz w:val="28"/>
          <w:szCs w:val="28"/>
        </w:rPr>
        <w:t>Innledning</w:t>
      </w:r>
    </w:p>
    <w:p w14:paraId="649DEDDE" w14:textId="77777777" w:rsidR="00EF3898" w:rsidRDefault="00EF3898" w:rsidP="00EF3898">
      <w:pPr>
        <w:spacing w:after="0"/>
      </w:pPr>
      <w:r>
        <w:t xml:space="preserve">I denne årsmeldingen redegjøres det for organiseringen av diakonien i Gjøvik og hvordan det er arbeidet med menighetenes lokale planer for diakoni. Dette var et av spørsmålene som kom opp under bispevisitasen 2024 (Jamfør visitasforedrag pkt. 6). </w:t>
      </w:r>
    </w:p>
    <w:p w14:paraId="19BB4D98" w14:textId="77777777" w:rsidR="00EF3898" w:rsidRDefault="00EF3898" w:rsidP="00EF3898">
      <w:r>
        <w:t xml:space="preserve">Når det gjelder organisering er det vedtatt at diakonene jobber på tvers av menighetene. Det gir større bredde i tilbud, når ut til flere, gir større forutsigbarhet og dessuten et sterkt arbeidsmiljø. Diakonihusets diakonale tilbud gjelder alle menighetene. Alle er velkomne på </w:t>
      </w:r>
      <w:proofErr w:type="spellStart"/>
      <w:r>
        <w:t>Drop</w:t>
      </w:r>
      <w:proofErr w:type="spellEnd"/>
      <w:r>
        <w:t xml:space="preserve"> -in kirke, hobbygruppe, sorgstøttetilbud, Syng med oss enten det er som frivillig eller deltager. </w:t>
      </w:r>
    </w:p>
    <w:p w14:paraId="419C81EE" w14:textId="77777777" w:rsidR="00EF3898" w:rsidRDefault="00EF3898" w:rsidP="00EF3898">
      <w:r>
        <w:t>Prinsippet det jobbes etter er «</w:t>
      </w:r>
      <w:proofErr w:type="spellStart"/>
      <w:r>
        <w:t>Use</w:t>
      </w:r>
      <w:proofErr w:type="spellEnd"/>
      <w:r>
        <w:t xml:space="preserve"> </w:t>
      </w:r>
      <w:proofErr w:type="spellStart"/>
      <w:r>
        <w:t>your</w:t>
      </w:r>
      <w:proofErr w:type="spellEnd"/>
      <w:r>
        <w:t xml:space="preserve"> talents» (UYT) eller sagt på en annen måte; arbeid med glede ut fra den du er, og det du har i henda av ressurser, evner og anlegg. Arbeidsmetoden inngår i tradisjonen for selvhjelp og likepersonsarbeid. Det innebærer å se hva kirke og lokalsamfunn har av ressurser og hva man kan få til i fellesskap. </w:t>
      </w:r>
    </w:p>
    <w:p w14:paraId="2C316CC4" w14:textId="77777777" w:rsidR="00EF3898" w:rsidRDefault="00EF3898" w:rsidP="00EF3898">
      <w:r>
        <w:t>Metoden er et viktig perspektiv på diakoni og basert på aktiv dialog og medvirkning. Som diakoner vet vi at tilhørighet og tillit bygges i fellesskap der det er bruk for hverandre og alle stemmer har betydning. Dette har i tillegg til Plan for diakoni i Den norske kirke vært retningsgivende for samarbeidet mellom diakonene i Gjøvik, lokale diakoniutvalg (DU), kirken lokalt, kommunen, lag og foreninger.</w:t>
      </w:r>
    </w:p>
    <w:p w14:paraId="7F2664DB" w14:textId="77777777" w:rsidR="00EF3898" w:rsidRPr="00C32527" w:rsidRDefault="00EF3898" w:rsidP="00EF3898">
      <w:pPr>
        <w:pStyle w:val="Overskrift2"/>
        <w:rPr>
          <w:sz w:val="28"/>
          <w:szCs w:val="28"/>
        </w:rPr>
      </w:pPr>
      <w:r w:rsidRPr="00C32527">
        <w:rPr>
          <w:sz w:val="28"/>
          <w:szCs w:val="28"/>
        </w:rPr>
        <w:t xml:space="preserve">Organisering </w:t>
      </w:r>
    </w:p>
    <w:tbl>
      <w:tblPr>
        <w:tblStyle w:val="Tabellrutenett"/>
        <w:tblW w:w="9209" w:type="dxa"/>
        <w:tblLook w:val="04A0" w:firstRow="1" w:lastRow="0" w:firstColumn="1" w:lastColumn="0" w:noHBand="0" w:noVBand="1"/>
      </w:tblPr>
      <w:tblGrid>
        <w:gridCol w:w="3789"/>
        <w:gridCol w:w="2302"/>
        <w:gridCol w:w="3118"/>
      </w:tblGrid>
      <w:tr w:rsidR="00EF3898" w14:paraId="0D296E10" w14:textId="77777777" w:rsidTr="00D92BDC">
        <w:trPr>
          <w:trHeight w:val="3215"/>
        </w:trPr>
        <w:tc>
          <w:tcPr>
            <w:tcW w:w="3789" w:type="dxa"/>
          </w:tcPr>
          <w:p w14:paraId="7EF81499" w14:textId="77777777" w:rsidR="00EF3898" w:rsidRDefault="00EF3898" w:rsidP="00D92BDC">
            <w:r>
              <w:t>Kirkekommunens diakoniutvalg (DU)</w:t>
            </w:r>
          </w:p>
          <w:p w14:paraId="0E3B3948" w14:textId="77777777" w:rsidR="00EF3898" w:rsidRDefault="00EF3898" w:rsidP="00D92BDC">
            <w:r>
              <w:t>avholder m</w:t>
            </w:r>
            <w:r w:rsidRPr="00B1715C">
              <w:t>øter og arbeid</w:t>
            </w:r>
            <w:r>
              <w:t>er</w:t>
            </w:r>
            <w:r w:rsidRPr="00B1715C">
              <w:t xml:space="preserve"> med prioriterte oppgaver innen lokal plan for diakoni</w:t>
            </w:r>
          </w:p>
          <w:p w14:paraId="111130D6" w14:textId="77777777" w:rsidR="00EF3898" w:rsidRDefault="00EF3898" w:rsidP="00D92BDC"/>
          <w:p w14:paraId="5B8B45A0" w14:textId="77777777" w:rsidR="00EF3898" w:rsidRDefault="00EF3898" w:rsidP="00D92BDC">
            <w:r>
              <w:t>DU Engehaugen</w:t>
            </w:r>
          </w:p>
          <w:p w14:paraId="08FAFAB2" w14:textId="77777777" w:rsidR="00EF3898" w:rsidRDefault="00EF3898" w:rsidP="00D92BDC">
            <w:r>
              <w:t xml:space="preserve">DU Gjøvik </w:t>
            </w:r>
          </w:p>
          <w:p w14:paraId="1F7043E6" w14:textId="77777777" w:rsidR="00EF3898" w:rsidRDefault="00EF3898" w:rsidP="00D92BDC">
            <w:r>
              <w:t>DU Hunn</w:t>
            </w:r>
          </w:p>
          <w:p w14:paraId="30E9A21A" w14:textId="77777777" w:rsidR="00EF3898" w:rsidRDefault="00EF3898" w:rsidP="00D92BDC">
            <w:r>
              <w:t>DU Bråstad</w:t>
            </w:r>
          </w:p>
          <w:p w14:paraId="0DFC873B" w14:textId="77777777" w:rsidR="00EF3898" w:rsidRDefault="00EF3898" w:rsidP="00D92BDC">
            <w:r>
              <w:t>DU Vardal</w:t>
            </w:r>
          </w:p>
          <w:p w14:paraId="2BDC965C" w14:textId="77777777" w:rsidR="00EF3898" w:rsidRDefault="00EF3898" w:rsidP="00D92BDC">
            <w:r>
              <w:t>Du Biri</w:t>
            </w:r>
          </w:p>
          <w:p w14:paraId="48811C8A" w14:textId="77777777" w:rsidR="00EF3898" w:rsidRDefault="00EF3898" w:rsidP="00D92BDC">
            <w:r>
              <w:t>DU Snertingdal</w:t>
            </w:r>
          </w:p>
        </w:tc>
        <w:tc>
          <w:tcPr>
            <w:tcW w:w="2302" w:type="dxa"/>
          </w:tcPr>
          <w:p w14:paraId="1C30C129" w14:textId="77777777" w:rsidR="00EF3898" w:rsidRDefault="00EF3898" w:rsidP="00D92BDC">
            <w:r>
              <w:t>Arbeidsutvalg (AUDI) et samarbeidsforum mellom Diakonihuset og DU representanter fra alle menighetene som planlegger og utvikler tematikk for fellesmøter.</w:t>
            </w:r>
          </w:p>
        </w:tc>
        <w:tc>
          <w:tcPr>
            <w:tcW w:w="3118" w:type="dxa"/>
          </w:tcPr>
          <w:p w14:paraId="156F125F" w14:textId="77777777" w:rsidR="00EF3898" w:rsidRDefault="00EF3898" w:rsidP="00D92BDC">
            <w:r>
              <w:t xml:space="preserve">Fellesmøter (FM) </w:t>
            </w:r>
          </w:p>
          <w:p w14:paraId="61207D22" w14:textId="77777777" w:rsidR="00EF3898" w:rsidRDefault="00EF3898" w:rsidP="00D92BDC">
            <w:r>
              <w:t>for alle med utveksling av informasjon på diakonifeltet, faglige bidrag og samarbeid. Møtene er for alle DU i kirkekommunen</w:t>
            </w:r>
          </w:p>
          <w:p w14:paraId="366D6B27" w14:textId="77777777" w:rsidR="00EF3898" w:rsidRDefault="00EF3898" w:rsidP="00D92BDC">
            <w:r>
              <w:t xml:space="preserve">i samarbeid med diakonene </w:t>
            </w:r>
          </w:p>
          <w:p w14:paraId="1EB47CEE" w14:textId="77777777" w:rsidR="00EF3898" w:rsidRDefault="00EF3898" w:rsidP="00D92BDC">
            <w:r>
              <w:t>Diakonihuset.</w:t>
            </w:r>
          </w:p>
        </w:tc>
      </w:tr>
    </w:tbl>
    <w:p w14:paraId="097006C0" w14:textId="77777777" w:rsidR="00EF3898" w:rsidRDefault="00EF3898" w:rsidP="00EF3898">
      <w:r>
        <w:t xml:space="preserve">Diakoniutvalgene er de viktigste samarbeidspartnerne for diakonene i Gjøvik. Utvalgene kan søke råd og hjelp i utvikling av lokale diakoniplaner. Diakonene ved Diakonihuset har utarbeidet en diakonal profil for kirkekommunens diakoni. Denne bygger på Plan for diakoni i Den norske kirke. Profilene er lagt fram og drøftet på fellesmøte og er basert på kartlegging av ressurser og behov. Profilen gir muligheter for prioriteringer innen satsningsområdene og revideres etter to år. </w:t>
      </w:r>
    </w:p>
    <w:p w14:paraId="1C847BA0" w14:textId="77777777" w:rsidR="00EF3898" w:rsidRDefault="00EF3898">
      <w:pPr>
        <w:rPr>
          <w:rFonts w:asciiTheme="majorHAnsi" w:eastAsiaTheme="majorEastAsia" w:hAnsiTheme="majorHAnsi" w:cstheme="majorBidi"/>
          <w:color w:val="5B9BD5" w:themeColor="accent1"/>
          <w:sz w:val="28"/>
          <w:szCs w:val="28"/>
        </w:rPr>
      </w:pPr>
      <w:r>
        <w:rPr>
          <w:sz w:val="28"/>
          <w:szCs w:val="28"/>
        </w:rPr>
        <w:br w:type="page"/>
      </w:r>
    </w:p>
    <w:p w14:paraId="29BFAA4D" w14:textId="64F16A36" w:rsidR="00EF3898" w:rsidRPr="00C32527" w:rsidRDefault="00EF3898" w:rsidP="00EF3898">
      <w:pPr>
        <w:pStyle w:val="Overskrift2"/>
        <w:spacing w:before="0" w:after="0"/>
        <w:rPr>
          <w:sz w:val="28"/>
          <w:szCs w:val="28"/>
        </w:rPr>
      </w:pPr>
      <w:r w:rsidRPr="00C32527">
        <w:rPr>
          <w:sz w:val="28"/>
          <w:szCs w:val="28"/>
        </w:rPr>
        <w:lastRenderedPageBreak/>
        <w:t>Lokale planer</w:t>
      </w:r>
    </w:p>
    <w:p w14:paraId="38F50871" w14:textId="77777777" w:rsidR="00EF3898" w:rsidRDefault="00EF3898" w:rsidP="00EF3898">
      <w:pPr>
        <w:spacing w:after="0"/>
      </w:pPr>
      <w:r>
        <w:t xml:space="preserve">Ved forberedelse til bispevisitasen kom det fram at ikke alle menigheter hadde revidert sine lokale planer på en stund. De ble oppfordret til å arbeide med dette. Hver plan oversendes menighetsrådene og godkjennes etter prosesser lokalt. Ved utgangen av 2024 gjenstår noen godkjenninger. Det har vært god dialog mellom DU og diakonene i Gjøvik. Dette er et nyttig arbeid som menighetene og diakonene som jobber på tvers av menighetene har stor nytte av i sitt arbeid. Det er i alles interesse å innarbeide fellestiltak og lokale tiltak i alle lokale planer slik at diakonien kan bli kjent og benyttet av alle som er interessert. </w:t>
      </w:r>
    </w:p>
    <w:p w14:paraId="2B51A0EF" w14:textId="77777777" w:rsidR="00EF3898" w:rsidRPr="00C32527" w:rsidRDefault="00EF3898" w:rsidP="00EF3898">
      <w:pPr>
        <w:pStyle w:val="Overskrift2"/>
        <w:rPr>
          <w:sz w:val="28"/>
          <w:szCs w:val="28"/>
        </w:rPr>
      </w:pPr>
      <w:r w:rsidRPr="00C32527">
        <w:rPr>
          <w:sz w:val="28"/>
          <w:szCs w:val="28"/>
        </w:rPr>
        <w:t>Diakonal aktivitet i regi av Diakonihuset</w:t>
      </w:r>
    </w:p>
    <w:p w14:paraId="7597A80B" w14:textId="77777777" w:rsidR="00EF3898" w:rsidRDefault="00EF3898" w:rsidP="00EF3898">
      <w:pPr>
        <w:pStyle w:val="Listeavsnitt"/>
        <w:numPr>
          <w:ilvl w:val="0"/>
          <w:numId w:val="38"/>
        </w:numPr>
        <w:spacing w:after="0"/>
      </w:pPr>
      <w:r>
        <w:t>Sorgstøttearbeid, samtaler og grupper</w:t>
      </w:r>
    </w:p>
    <w:p w14:paraId="5616A92D" w14:textId="77777777" w:rsidR="00EF3898" w:rsidRDefault="00EF3898" w:rsidP="00EF3898">
      <w:pPr>
        <w:spacing w:after="0"/>
      </w:pPr>
      <w:r>
        <w:t xml:space="preserve">I Gjøvik har det over lang tid utviklet seg et solid samarbeid mellom kommunen og kirkas diakoni. Det har ført til faste møtepunkter for oppfølging av samtaletilbudet og samarbeid om sorggrupper. Dessuten er både kirka og kommunen representert i Sorgalliansen som er et landsdekkende kompetansenettverk for fag- og likepersoner som møter etterlatte og pårørende. Hovedmålsettingen er å gi en stemme til etterlatte som har opplevd tap ved død, og forebygge kompliserte sorglidelser. Kirka i Gjøvik er også representert i andre nettverk som arbeider med sorg i Hamar bispedømme og har også deltatt i en spesialgruppe som jobber med å etablere tilbud for barn og unge i vår region. Diakonene har også et samarbeid med kommunens kriseteam, tildelingskontor og fastleger. Det er også et solid samarbeid med tilbud om samtale mellom </w:t>
      </w:r>
      <w:proofErr w:type="spellStart"/>
      <w:r>
        <w:t>Haugtun</w:t>
      </w:r>
      <w:proofErr w:type="spellEnd"/>
      <w:r>
        <w:t xml:space="preserve">, lindrende enhet og Diakonihuset. </w:t>
      </w:r>
    </w:p>
    <w:p w14:paraId="6456AAD1" w14:textId="77777777" w:rsidR="00EF3898" w:rsidRDefault="00EF3898" w:rsidP="00EF3898">
      <w:pPr>
        <w:spacing w:after="0"/>
      </w:pPr>
    </w:p>
    <w:p w14:paraId="3E6514DD" w14:textId="77777777" w:rsidR="00EF3898" w:rsidRDefault="00EF3898" w:rsidP="00EF3898">
      <w:pPr>
        <w:pStyle w:val="Listeavsnitt"/>
        <w:numPr>
          <w:ilvl w:val="0"/>
          <w:numId w:val="38"/>
        </w:numPr>
        <w:spacing w:after="0"/>
      </w:pPr>
      <w:r>
        <w:t>Musikk, sang og mat</w:t>
      </w:r>
    </w:p>
    <w:p w14:paraId="46DE433E" w14:textId="77777777" w:rsidR="00EF3898" w:rsidRDefault="00EF3898" w:rsidP="00EF3898">
      <w:pPr>
        <w:spacing w:after="0"/>
      </w:pPr>
      <w:r>
        <w:t xml:space="preserve">Det siste året har «Syng med oss» vært et satsingsfelt. Mellom15-25 personer fra ulike deler av kirkekommunen kommer sammen til allsang og solosang en onsdag i måneden som etterfølges av et felles måltid. Dette skaper fellesskap og tilhørighet. De øvrige onsdagene arrangeres </w:t>
      </w:r>
      <w:proofErr w:type="spellStart"/>
      <w:r>
        <w:t>Drop</w:t>
      </w:r>
      <w:proofErr w:type="spellEnd"/>
      <w:r>
        <w:t>- in kirke med bønnevandring i kirkerommet og muligheter for samtale og kaffe i kirkestua.</w:t>
      </w:r>
    </w:p>
    <w:p w14:paraId="57C67D02" w14:textId="77777777" w:rsidR="00EF3898" w:rsidRDefault="00EF3898" w:rsidP="00EF3898">
      <w:pPr>
        <w:spacing w:after="0"/>
      </w:pPr>
      <w:r>
        <w:t xml:space="preserve">Onsdag er det dessuten superonsdag med fellesmiddag, </w:t>
      </w:r>
      <w:proofErr w:type="spellStart"/>
      <w:r>
        <w:t>familiesprell</w:t>
      </w:r>
      <w:proofErr w:type="spellEnd"/>
      <w:r>
        <w:t xml:space="preserve"> og barnegospel, et tilbud på tvers av menighetene. Frivillige er involvert i forberedelse og gjennomføring, og det handler om å se hverandre, bry seg, vennskap på tvers og spille hverandre gode. </w:t>
      </w:r>
    </w:p>
    <w:p w14:paraId="26865771" w14:textId="77777777" w:rsidR="00EF3898" w:rsidRDefault="00EF3898" w:rsidP="00EF3898">
      <w:pPr>
        <w:spacing w:after="0"/>
      </w:pPr>
    </w:p>
    <w:p w14:paraId="74B6AD9C" w14:textId="77777777" w:rsidR="00EF3898" w:rsidRDefault="00EF3898" w:rsidP="00EF3898">
      <w:pPr>
        <w:pStyle w:val="Listeavsnitt"/>
        <w:numPr>
          <w:ilvl w:val="0"/>
          <w:numId w:val="38"/>
        </w:numPr>
        <w:spacing w:after="0"/>
      </w:pPr>
      <w:r>
        <w:t>Hobbygruppe</w:t>
      </w:r>
    </w:p>
    <w:p w14:paraId="1F2F2B7E" w14:textId="77777777" w:rsidR="00EF3898" w:rsidRDefault="00EF3898" w:rsidP="00EF3898">
      <w:pPr>
        <w:spacing w:after="0"/>
      </w:pPr>
      <w:r>
        <w:t xml:space="preserve">Hobbygruppa på Diakonihuset møtes to ganger i mnd. Her tar man med seg det man liker å holde på med enten det er strikking, maling, tegning eller noe annet. Her er det rom for en god prat, engasjement og kveldsmat. Litt for enhver smak. </w:t>
      </w:r>
    </w:p>
    <w:p w14:paraId="32302F82" w14:textId="77777777" w:rsidR="00EF3898" w:rsidRDefault="00EF3898" w:rsidP="00EF3898">
      <w:pPr>
        <w:spacing w:after="0"/>
      </w:pPr>
    </w:p>
    <w:p w14:paraId="6FA430F3" w14:textId="77777777" w:rsidR="00EF3898" w:rsidRDefault="00EF3898" w:rsidP="00EF3898">
      <w:pPr>
        <w:pStyle w:val="Listeavsnitt"/>
        <w:numPr>
          <w:ilvl w:val="0"/>
          <w:numId w:val="38"/>
        </w:numPr>
        <w:spacing w:after="0"/>
      </w:pPr>
      <w:r>
        <w:t>Besøkstjeneste og samtaletilbud</w:t>
      </w:r>
    </w:p>
    <w:p w14:paraId="08F6D29E" w14:textId="77777777" w:rsidR="00EF3898" w:rsidRDefault="00EF3898" w:rsidP="00EF3898">
      <w:pPr>
        <w:spacing w:after="0"/>
      </w:pPr>
      <w:r>
        <w:t>Flere får avslag på oppfølging fra tildelingskontoret. De har ikke de rette diagnosene og overlates til å finne fram selv til hjelp utover det kommunale. Noen har kommet til diakonene i Gjøvik, andre har takket ja til gruppeaktiviteter når de har overskudd til det.</w:t>
      </w:r>
    </w:p>
    <w:p w14:paraId="4CFCF0F8" w14:textId="541BB36C" w:rsidR="00282648" w:rsidRDefault="00282648">
      <w:r>
        <w:br w:type="page"/>
      </w:r>
    </w:p>
    <w:p w14:paraId="45BF1219" w14:textId="77777777" w:rsidR="00EF3898" w:rsidRDefault="00EF3898" w:rsidP="00EF3898">
      <w:pPr>
        <w:spacing w:after="0"/>
      </w:pPr>
    </w:p>
    <w:p w14:paraId="7FFAA015" w14:textId="77777777" w:rsidR="00EF3898" w:rsidRDefault="00EF3898" w:rsidP="00EF3898">
      <w:pPr>
        <w:pStyle w:val="Listeavsnitt"/>
        <w:numPr>
          <w:ilvl w:val="0"/>
          <w:numId w:val="38"/>
        </w:numPr>
        <w:spacing w:after="0"/>
      </w:pPr>
      <w:r>
        <w:t>Gudstjenester og treff</w:t>
      </w:r>
    </w:p>
    <w:p w14:paraId="4CDC37AB" w14:textId="77777777" w:rsidR="00EF3898" w:rsidRDefault="00EF3898" w:rsidP="00EF3898">
      <w:pPr>
        <w:spacing w:after="0"/>
      </w:pPr>
      <w:r>
        <w:t xml:space="preserve">Dette året har vi prioritert Radio og TV gudstjenester. Derfor var vi også involvert i den som var på </w:t>
      </w:r>
      <w:proofErr w:type="spellStart"/>
      <w:r>
        <w:t>Allehelgen</w:t>
      </w:r>
      <w:proofErr w:type="spellEnd"/>
      <w:r>
        <w:t>. Ellers er vi ofte invitert til sorgkveld for alle menigheter og andre arrangementer som setter søkelys på pårørende og sorg.  Vi har også vært med på gudstjenester der diakoni er et tema enten det er skaperverkets dag, diakoniens dag eller regnbuemesse. Vi har også deltatt på en rekke formiddagstreff/ hyggetreff og temakvelder. Det er temaer vi ønsker å løfte fram og som kan bidra til et bevisst forhold til diakoni som lagspill. Det er alltid en stor glede og det gir oss muligheter til å komme i dialog der det er ønskelig.</w:t>
      </w:r>
    </w:p>
    <w:p w14:paraId="26505DD7" w14:textId="77777777" w:rsidR="00282648" w:rsidRDefault="00282648" w:rsidP="00EF3898">
      <w:pPr>
        <w:spacing w:after="0"/>
      </w:pPr>
    </w:p>
    <w:p w14:paraId="375086A5" w14:textId="77777777" w:rsidR="00EF3898" w:rsidRDefault="00EF3898" w:rsidP="00EF3898">
      <w:pPr>
        <w:pStyle w:val="Listeavsnitt"/>
        <w:numPr>
          <w:ilvl w:val="0"/>
          <w:numId w:val="38"/>
        </w:numPr>
        <w:spacing w:after="0"/>
      </w:pPr>
      <w:r>
        <w:t xml:space="preserve">Nettverksbygging  </w:t>
      </w:r>
    </w:p>
    <w:p w14:paraId="274A3485" w14:textId="77777777" w:rsidR="00EF3898" w:rsidRDefault="00EF3898" w:rsidP="00EF3898">
      <w:pPr>
        <w:spacing w:after="0"/>
      </w:pPr>
      <w:r>
        <w:t xml:space="preserve">Diakonihuset inngår i nettverk med andre kristne organisasjoner, lovsangsarrangementer, ulike humanitære organisasjoner, Blå Kors, Globus og Velkommen til Gjøvik. Et konkret resultat er Åpen 17. maifeiring. Diakonihuset har også i år deltatt på Frivillighetens dag og vært i referansegruppe for forskning på frivillighet ved MF, noe som har ført til et nytt studium i Frivillighet og </w:t>
      </w:r>
      <w:proofErr w:type="spellStart"/>
      <w:r>
        <w:t>samskaping</w:t>
      </w:r>
      <w:proofErr w:type="spellEnd"/>
      <w:r>
        <w:t xml:space="preserve"> i menighet og lokalsamfunn. </w:t>
      </w:r>
    </w:p>
    <w:p w14:paraId="64CD9E38" w14:textId="77777777" w:rsidR="00EF3898" w:rsidRDefault="00EF3898" w:rsidP="00EF3898">
      <w:pPr>
        <w:spacing w:after="0"/>
      </w:pPr>
    </w:p>
    <w:p w14:paraId="3F3BA442" w14:textId="77777777" w:rsidR="00EF3898" w:rsidRDefault="00EF3898" w:rsidP="00EF3898">
      <w:pPr>
        <w:spacing w:after="0"/>
        <w:jc w:val="center"/>
      </w:pPr>
      <w:r>
        <w:t xml:space="preserve">Det er stor glede i å arbeide for å utvikle en relevant diakoni i Gjøvik kirkekommune. </w:t>
      </w:r>
    </w:p>
    <w:p w14:paraId="6E19509D" w14:textId="77777777" w:rsidR="00EF3898" w:rsidRDefault="00EF3898" w:rsidP="00EF3898">
      <w:pPr>
        <w:spacing w:after="0"/>
        <w:jc w:val="center"/>
      </w:pPr>
      <w:r>
        <w:t>Takk til alle som bidrar.</w:t>
      </w:r>
    </w:p>
    <w:p w14:paraId="244CA1A1" w14:textId="77777777" w:rsidR="000131D0" w:rsidRPr="00F75E8B" w:rsidRDefault="000131D0" w:rsidP="00320D41">
      <w:pPr>
        <w:pStyle w:val="Ingenmellomrom"/>
        <w:rPr>
          <w:rFonts w:eastAsia="Times New Roman" w:cs="Times New Roman"/>
          <w:color w:val="000000"/>
          <w:lang w:eastAsia="nb-NO"/>
        </w:rPr>
      </w:pPr>
    </w:p>
    <w:sectPr w:rsidR="000131D0" w:rsidRPr="00F75E8B" w:rsidSect="00196DE8">
      <w:footerReference w:type="default" r:id="rId14"/>
      <w:footerReference w:type="first" r:id="rId15"/>
      <w:pgSz w:w="11906" w:h="16838" w:code="9"/>
      <w:pgMar w:top="1417" w:right="1417" w:bottom="1417" w:left="1417" w:header="1191"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0815" w14:textId="77777777" w:rsidR="00A74BB2" w:rsidRDefault="00A74BB2" w:rsidP="00880EFE">
      <w:pPr>
        <w:spacing w:after="0"/>
      </w:pPr>
      <w:r>
        <w:separator/>
      </w:r>
    </w:p>
  </w:endnote>
  <w:endnote w:type="continuationSeparator" w:id="0">
    <w:p w14:paraId="148F1053" w14:textId="77777777" w:rsidR="00A74BB2" w:rsidRDefault="00A74BB2" w:rsidP="00880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A369" w14:textId="2EB59DC0" w:rsidR="00512B8B" w:rsidRDefault="00512B8B">
    <w:pPr>
      <w:pStyle w:val="Bunntekst"/>
      <w:jc w:val="center"/>
    </w:pPr>
    <w:r>
      <w:t xml:space="preserve">Side </w:t>
    </w:r>
    <w:sdt>
      <w:sdtPr>
        <w:id w:val="233524827"/>
        <w:docPartObj>
          <w:docPartGallery w:val="Page Numbers (Bottom of Page)"/>
          <w:docPartUnique/>
        </w:docPartObj>
      </w:sdtPr>
      <w:sdtEndPr/>
      <w:sdtContent>
        <w:r>
          <w:fldChar w:fldCharType="begin"/>
        </w:r>
        <w:r>
          <w:instrText>PAGE   \* MERGEFORMAT</w:instrText>
        </w:r>
        <w:r>
          <w:fldChar w:fldCharType="separate"/>
        </w:r>
        <w:r>
          <w:rPr>
            <w:noProof/>
          </w:rPr>
          <w:t>10</w:t>
        </w:r>
        <w:r>
          <w:fldChar w:fldCharType="end"/>
        </w:r>
      </w:sdtContent>
    </w:sdt>
  </w:p>
  <w:p w14:paraId="6464D2A8" w14:textId="4B912449" w:rsidR="00512B8B" w:rsidRPr="00196DE8" w:rsidRDefault="00512B8B" w:rsidP="00196DE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1775" w14:textId="15067537" w:rsidR="00B4312C" w:rsidRPr="00B4312C" w:rsidRDefault="00B4312C">
    <w:pPr>
      <w:pStyle w:val="Bunntekst"/>
      <w:rPr>
        <w:i/>
        <w:iCs/>
      </w:rPr>
    </w:pPr>
    <w:r w:rsidRPr="00B4312C">
      <w:rPr>
        <w:i/>
        <w:iCs/>
      </w:rPr>
      <w:t>Vedlegg til årsmeldingen for Hunn menighet</w:t>
    </w:r>
    <w:r>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7A71" w14:textId="77777777" w:rsidR="00A74BB2" w:rsidRDefault="00A74BB2" w:rsidP="00880EFE">
      <w:pPr>
        <w:spacing w:after="0"/>
      </w:pPr>
      <w:r>
        <w:separator/>
      </w:r>
    </w:p>
  </w:footnote>
  <w:footnote w:type="continuationSeparator" w:id="0">
    <w:p w14:paraId="42D16945" w14:textId="77777777" w:rsidR="00A74BB2" w:rsidRDefault="00A74BB2" w:rsidP="00880E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294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517E"/>
    <w:multiLevelType w:val="hybridMultilevel"/>
    <w:tmpl w:val="4F7EF92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1239C3"/>
    <w:multiLevelType w:val="hybridMultilevel"/>
    <w:tmpl w:val="1BD4DA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8373D5"/>
    <w:multiLevelType w:val="hybridMultilevel"/>
    <w:tmpl w:val="F81AC6B6"/>
    <w:lvl w:ilvl="0" w:tplc="C9904C58">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7D00A3"/>
    <w:multiLevelType w:val="hybridMultilevel"/>
    <w:tmpl w:val="BC5CB3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B6686B"/>
    <w:multiLevelType w:val="hybridMultilevel"/>
    <w:tmpl w:val="5C78C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941F01"/>
    <w:multiLevelType w:val="hybridMultilevel"/>
    <w:tmpl w:val="DFE27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D225FA"/>
    <w:multiLevelType w:val="hybridMultilevel"/>
    <w:tmpl w:val="3572D53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44535BB"/>
    <w:multiLevelType w:val="hybridMultilevel"/>
    <w:tmpl w:val="64B87564"/>
    <w:lvl w:ilvl="0" w:tplc="C782418E">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E04D81"/>
    <w:multiLevelType w:val="hybridMultilevel"/>
    <w:tmpl w:val="EDF20E60"/>
    <w:lvl w:ilvl="0" w:tplc="95C0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65654E"/>
    <w:multiLevelType w:val="hybridMultilevel"/>
    <w:tmpl w:val="3C82A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FFE5245"/>
    <w:multiLevelType w:val="hybridMultilevel"/>
    <w:tmpl w:val="919230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0864864"/>
    <w:multiLevelType w:val="hybridMultilevel"/>
    <w:tmpl w:val="EEB07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BE7597"/>
    <w:multiLevelType w:val="hybridMultilevel"/>
    <w:tmpl w:val="5A968208"/>
    <w:lvl w:ilvl="0" w:tplc="A12E0666">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8B24FEB"/>
    <w:multiLevelType w:val="hybridMultilevel"/>
    <w:tmpl w:val="7B781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3B3A20"/>
    <w:multiLevelType w:val="hybridMultilevel"/>
    <w:tmpl w:val="2CFE75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6B83694">
      <w:numFmt w:val="bullet"/>
      <w:lvlText w:val="-"/>
      <w:lvlJc w:val="left"/>
      <w:pPr>
        <w:ind w:left="2160" w:hanging="360"/>
      </w:pPr>
      <w:rPr>
        <w:rFonts w:ascii="Times New Roman" w:eastAsia="Calibri"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C9B550E"/>
    <w:multiLevelType w:val="hybridMultilevel"/>
    <w:tmpl w:val="65C2333C"/>
    <w:lvl w:ilvl="0" w:tplc="A97C7D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37F19EF"/>
    <w:multiLevelType w:val="hybridMultilevel"/>
    <w:tmpl w:val="B75E0378"/>
    <w:lvl w:ilvl="0" w:tplc="75DE67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A2521B4"/>
    <w:multiLevelType w:val="hybridMultilevel"/>
    <w:tmpl w:val="3978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7D34CD"/>
    <w:multiLevelType w:val="hybridMultilevel"/>
    <w:tmpl w:val="919230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AD26FD"/>
    <w:multiLevelType w:val="hybridMultilevel"/>
    <w:tmpl w:val="C9B00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C617CF"/>
    <w:multiLevelType w:val="hybridMultilevel"/>
    <w:tmpl w:val="2C4224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A5111EE"/>
    <w:multiLevelType w:val="hybridMultilevel"/>
    <w:tmpl w:val="14601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ECA2B4A"/>
    <w:multiLevelType w:val="hybridMultilevel"/>
    <w:tmpl w:val="9828B1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0D47278"/>
    <w:multiLevelType w:val="hybridMultilevel"/>
    <w:tmpl w:val="59988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0EE429A"/>
    <w:multiLevelType w:val="hybridMultilevel"/>
    <w:tmpl w:val="BD70F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2D25976"/>
    <w:multiLevelType w:val="hybridMultilevel"/>
    <w:tmpl w:val="8C5AF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7D7EF7"/>
    <w:multiLevelType w:val="hybridMultilevel"/>
    <w:tmpl w:val="1826ADD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6673D8F"/>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9" w15:restartNumberingAfterBreak="0">
    <w:nsid w:val="6CDC0770"/>
    <w:multiLevelType w:val="hybridMultilevel"/>
    <w:tmpl w:val="6E286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D031EA"/>
    <w:multiLevelType w:val="hybridMultilevel"/>
    <w:tmpl w:val="30905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B02A69"/>
    <w:multiLevelType w:val="hybridMultilevel"/>
    <w:tmpl w:val="F01CE19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3A2616E"/>
    <w:multiLevelType w:val="hybridMultilevel"/>
    <w:tmpl w:val="15B4F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90578DF"/>
    <w:multiLevelType w:val="hybridMultilevel"/>
    <w:tmpl w:val="EB40A4DA"/>
    <w:lvl w:ilvl="0" w:tplc="DA464C50">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4" w15:restartNumberingAfterBreak="0">
    <w:nsid w:val="7A7F2E81"/>
    <w:multiLevelType w:val="hybridMultilevel"/>
    <w:tmpl w:val="F01CE19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CC14A9D"/>
    <w:multiLevelType w:val="hybridMultilevel"/>
    <w:tmpl w:val="26864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9113345">
    <w:abstractNumId w:val="28"/>
  </w:num>
  <w:num w:numId="2" w16cid:durableId="2027899149">
    <w:abstractNumId w:val="13"/>
  </w:num>
  <w:num w:numId="3" w16cid:durableId="449200717">
    <w:abstractNumId w:val="3"/>
  </w:num>
  <w:num w:numId="4" w16cid:durableId="647168340">
    <w:abstractNumId w:val="14"/>
  </w:num>
  <w:num w:numId="5" w16cid:durableId="2068063578">
    <w:abstractNumId w:val="19"/>
  </w:num>
  <w:num w:numId="6" w16cid:durableId="1778792389">
    <w:abstractNumId w:val="30"/>
  </w:num>
  <w:num w:numId="7" w16cid:durableId="1290210754">
    <w:abstractNumId w:val="10"/>
  </w:num>
  <w:num w:numId="8" w16cid:durableId="586619847">
    <w:abstractNumId w:val="11"/>
  </w:num>
  <w:num w:numId="9" w16cid:durableId="1692489568">
    <w:abstractNumId w:val="35"/>
  </w:num>
  <w:num w:numId="10" w16cid:durableId="733888622">
    <w:abstractNumId w:val="24"/>
  </w:num>
  <w:num w:numId="11" w16cid:durableId="1448043816">
    <w:abstractNumId w:val="20"/>
  </w:num>
  <w:num w:numId="12" w16cid:durableId="1094790132">
    <w:abstractNumId w:val="18"/>
  </w:num>
  <w:num w:numId="13" w16cid:durableId="425422250">
    <w:abstractNumId w:val="4"/>
  </w:num>
  <w:num w:numId="14" w16cid:durableId="271785911">
    <w:abstractNumId w:val="27"/>
  </w:num>
  <w:num w:numId="15" w16cid:durableId="356927041">
    <w:abstractNumId w:val="31"/>
  </w:num>
  <w:num w:numId="16" w16cid:durableId="1780682603">
    <w:abstractNumId w:val="2"/>
  </w:num>
  <w:num w:numId="17" w16cid:durableId="562250889">
    <w:abstractNumId w:val="17"/>
  </w:num>
  <w:num w:numId="18" w16cid:durableId="923800329">
    <w:abstractNumId w:val="23"/>
  </w:num>
  <w:num w:numId="19" w16cid:durableId="1862814412">
    <w:abstractNumId w:val="1"/>
  </w:num>
  <w:num w:numId="20" w16cid:durableId="1788045592">
    <w:abstractNumId w:val="16"/>
  </w:num>
  <w:num w:numId="21" w16cid:durableId="220292902">
    <w:abstractNumId w:val="34"/>
  </w:num>
  <w:num w:numId="22" w16cid:durableId="302933098">
    <w:abstractNumId w:val="9"/>
  </w:num>
  <w:num w:numId="23" w16cid:durableId="1470172786">
    <w:abstractNumId w:val="15"/>
  </w:num>
  <w:num w:numId="24" w16cid:durableId="1965575834">
    <w:abstractNumId w:val="33"/>
  </w:num>
  <w:num w:numId="25" w16cid:durableId="657659139">
    <w:abstractNumId w:val="6"/>
  </w:num>
  <w:num w:numId="26" w16cid:durableId="1008600332">
    <w:abstractNumId w:val="26"/>
  </w:num>
  <w:num w:numId="27" w16cid:durableId="1157039830">
    <w:abstractNumId w:val="21"/>
  </w:num>
  <w:num w:numId="28" w16cid:durableId="855583973">
    <w:abstractNumId w:val="28"/>
  </w:num>
  <w:num w:numId="29" w16cid:durableId="1770271352">
    <w:abstractNumId w:val="28"/>
  </w:num>
  <w:num w:numId="30" w16cid:durableId="1955018470">
    <w:abstractNumId w:val="12"/>
  </w:num>
  <w:num w:numId="31" w16cid:durableId="783500511">
    <w:abstractNumId w:val="25"/>
  </w:num>
  <w:num w:numId="32" w16cid:durableId="72826442">
    <w:abstractNumId w:val="8"/>
  </w:num>
  <w:num w:numId="33" w16cid:durableId="294070553">
    <w:abstractNumId w:val="29"/>
  </w:num>
  <w:num w:numId="34" w16cid:durableId="1282686648">
    <w:abstractNumId w:val="22"/>
  </w:num>
  <w:num w:numId="35" w16cid:durableId="1838837654">
    <w:abstractNumId w:val="5"/>
  </w:num>
  <w:num w:numId="36" w16cid:durableId="578371116">
    <w:abstractNumId w:val="0"/>
  </w:num>
  <w:num w:numId="37" w16cid:durableId="1240021235">
    <w:abstractNumId w:val="32"/>
  </w:num>
  <w:num w:numId="38" w16cid:durableId="1796407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E8"/>
    <w:rsid w:val="00002CA9"/>
    <w:rsid w:val="000034AB"/>
    <w:rsid w:val="00003B6F"/>
    <w:rsid w:val="00005209"/>
    <w:rsid w:val="00006F01"/>
    <w:rsid w:val="0001032E"/>
    <w:rsid w:val="0001175C"/>
    <w:rsid w:val="00012356"/>
    <w:rsid w:val="000131D0"/>
    <w:rsid w:val="00014091"/>
    <w:rsid w:val="00014352"/>
    <w:rsid w:val="000146A0"/>
    <w:rsid w:val="00016026"/>
    <w:rsid w:val="000200AA"/>
    <w:rsid w:val="00024C0C"/>
    <w:rsid w:val="0002610A"/>
    <w:rsid w:val="00026A79"/>
    <w:rsid w:val="00032B19"/>
    <w:rsid w:val="00032EAA"/>
    <w:rsid w:val="00040807"/>
    <w:rsid w:val="000435A2"/>
    <w:rsid w:val="00044B43"/>
    <w:rsid w:val="000451C1"/>
    <w:rsid w:val="00045D1B"/>
    <w:rsid w:val="00050058"/>
    <w:rsid w:val="00052C1D"/>
    <w:rsid w:val="00053648"/>
    <w:rsid w:val="0005773F"/>
    <w:rsid w:val="000578FD"/>
    <w:rsid w:val="000625AA"/>
    <w:rsid w:val="00062D3F"/>
    <w:rsid w:val="00063C49"/>
    <w:rsid w:val="00065480"/>
    <w:rsid w:val="0006575E"/>
    <w:rsid w:val="00067B0B"/>
    <w:rsid w:val="00072799"/>
    <w:rsid w:val="00074C82"/>
    <w:rsid w:val="00074D95"/>
    <w:rsid w:val="000754F4"/>
    <w:rsid w:val="000770F2"/>
    <w:rsid w:val="000776BE"/>
    <w:rsid w:val="00080D8B"/>
    <w:rsid w:val="00082266"/>
    <w:rsid w:val="00082810"/>
    <w:rsid w:val="000830F3"/>
    <w:rsid w:val="000837EE"/>
    <w:rsid w:val="0008530B"/>
    <w:rsid w:val="0009010C"/>
    <w:rsid w:val="00094C7D"/>
    <w:rsid w:val="00094F02"/>
    <w:rsid w:val="000A2034"/>
    <w:rsid w:val="000A427C"/>
    <w:rsid w:val="000B264E"/>
    <w:rsid w:val="000B388D"/>
    <w:rsid w:val="000B41EC"/>
    <w:rsid w:val="000B44AC"/>
    <w:rsid w:val="000B467D"/>
    <w:rsid w:val="000B5566"/>
    <w:rsid w:val="000C710B"/>
    <w:rsid w:val="000D2CAF"/>
    <w:rsid w:val="000D32B0"/>
    <w:rsid w:val="000D48F8"/>
    <w:rsid w:val="000D4EC2"/>
    <w:rsid w:val="000D59FC"/>
    <w:rsid w:val="000D7185"/>
    <w:rsid w:val="000E0BC5"/>
    <w:rsid w:val="000E1F39"/>
    <w:rsid w:val="000E3BA0"/>
    <w:rsid w:val="000E50EB"/>
    <w:rsid w:val="000E524B"/>
    <w:rsid w:val="000E7CFD"/>
    <w:rsid w:val="000F2B34"/>
    <w:rsid w:val="000F61AE"/>
    <w:rsid w:val="000F6A05"/>
    <w:rsid w:val="000F7A67"/>
    <w:rsid w:val="0010055A"/>
    <w:rsid w:val="001025A7"/>
    <w:rsid w:val="00105B47"/>
    <w:rsid w:val="00105E3B"/>
    <w:rsid w:val="0010610C"/>
    <w:rsid w:val="00106925"/>
    <w:rsid w:val="00107023"/>
    <w:rsid w:val="0011040D"/>
    <w:rsid w:val="001108A5"/>
    <w:rsid w:val="00110F00"/>
    <w:rsid w:val="00112481"/>
    <w:rsid w:val="00116121"/>
    <w:rsid w:val="00121458"/>
    <w:rsid w:val="0012214F"/>
    <w:rsid w:val="00123E9A"/>
    <w:rsid w:val="001256C3"/>
    <w:rsid w:val="00126528"/>
    <w:rsid w:val="00126B7E"/>
    <w:rsid w:val="001272A1"/>
    <w:rsid w:val="00127C70"/>
    <w:rsid w:val="001308E7"/>
    <w:rsid w:val="00132C85"/>
    <w:rsid w:val="00134470"/>
    <w:rsid w:val="001361FB"/>
    <w:rsid w:val="00136B7A"/>
    <w:rsid w:val="001370E6"/>
    <w:rsid w:val="0013779E"/>
    <w:rsid w:val="00137E5B"/>
    <w:rsid w:val="00143CA4"/>
    <w:rsid w:val="0014450A"/>
    <w:rsid w:val="00144774"/>
    <w:rsid w:val="00144D00"/>
    <w:rsid w:val="001451DF"/>
    <w:rsid w:val="00151D8A"/>
    <w:rsid w:val="00152AE0"/>
    <w:rsid w:val="0015398E"/>
    <w:rsid w:val="0015400C"/>
    <w:rsid w:val="001541C9"/>
    <w:rsid w:val="00155380"/>
    <w:rsid w:val="00160479"/>
    <w:rsid w:val="00166E88"/>
    <w:rsid w:val="00167C09"/>
    <w:rsid w:val="00171F49"/>
    <w:rsid w:val="001728DC"/>
    <w:rsid w:val="00174229"/>
    <w:rsid w:val="00175877"/>
    <w:rsid w:val="00180A1C"/>
    <w:rsid w:val="00180DFF"/>
    <w:rsid w:val="00182588"/>
    <w:rsid w:val="00182820"/>
    <w:rsid w:val="00184B17"/>
    <w:rsid w:val="00184C60"/>
    <w:rsid w:val="00186390"/>
    <w:rsid w:val="00187E9E"/>
    <w:rsid w:val="00191A16"/>
    <w:rsid w:val="00191E60"/>
    <w:rsid w:val="00193765"/>
    <w:rsid w:val="00195B2E"/>
    <w:rsid w:val="00195DA2"/>
    <w:rsid w:val="00195F54"/>
    <w:rsid w:val="00196BFC"/>
    <w:rsid w:val="00196DE8"/>
    <w:rsid w:val="001A08BE"/>
    <w:rsid w:val="001A30FA"/>
    <w:rsid w:val="001A3ED8"/>
    <w:rsid w:val="001A406F"/>
    <w:rsid w:val="001A4C26"/>
    <w:rsid w:val="001A4EE2"/>
    <w:rsid w:val="001A5566"/>
    <w:rsid w:val="001A5795"/>
    <w:rsid w:val="001A60E9"/>
    <w:rsid w:val="001A66A5"/>
    <w:rsid w:val="001B0C45"/>
    <w:rsid w:val="001B41F0"/>
    <w:rsid w:val="001C27C4"/>
    <w:rsid w:val="001C2E4B"/>
    <w:rsid w:val="001C4A62"/>
    <w:rsid w:val="001C6F9D"/>
    <w:rsid w:val="001D3251"/>
    <w:rsid w:val="001D5394"/>
    <w:rsid w:val="001E7146"/>
    <w:rsid w:val="001F2A99"/>
    <w:rsid w:val="001F5BBB"/>
    <w:rsid w:val="002063A5"/>
    <w:rsid w:val="00207C58"/>
    <w:rsid w:val="002104F5"/>
    <w:rsid w:val="00210952"/>
    <w:rsid w:val="002116CA"/>
    <w:rsid w:val="0021468D"/>
    <w:rsid w:val="00215035"/>
    <w:rsid w:val="00225398"/>
    <w:rsid w:val="00225B14"/>
    <w:rsid w:val="0022778E"/>
    <w:rsid w:val="00231667"/>
    <w:rsid w:val="002331D4"/>
    <w:rsid w:val="0023454C"/>
    <w:rsid w:val="00234CAF"/>
    <w:rsid w:val="00235102"/>
    <w:rsid w:val="002375D0"/>
    <w:rsid w:val="00240EB6"/>
    <w:rsid w:val="00241C2A"/>
    <w:rsid w:val="00245611"/>
    <w:rsid w:val="0024573C"/>
    <w:rsid w:val="00246346"/>
    <w:rsid w:val="00250D34"/>
    <w:rsid w:val="00250E53"/>
    <w:rsid w:val="002516B6"/>
    <w:rsid w:val="0025268D"/>
    <w:rsid w:val="00257DCE"/>
    <w:rsid w:val="00263550"/>
    <w:rsid w:val="002647F8"/>
    <w:rsid w:val="00265257"/>
    <w:rsid w:val="002653D0"/>
    <w:rsid w:val="002703E4"/>
    <w:rsid w:val="002713AB"/>
    <w:rsid w:val="00271D29"/>
    <w:rsid w:val="00276045"/>
    <w:rsid w:val="002764B1"/>
    <w:rsid w:val="002808EA"/>
    <w:rsid w:val="00282648"/>
    <w:rsid w:val="00282693"/>
    <w:rsid w:val="00282B68"/>
    <w:rsid w:val="00287F0A"/>
    <w:rsid w:val="00291571"/>
    <w:rsid w:val="002926DF"/>
    <w:rsid w:val="002974E7"/>
    <w:rsid w:val="002A074A"/>
    <w:rsid w:val="002A18CD"/>
    <w:rsid w:val="002A1E53"/>
    <w:rsid w:val="002A243F"/>
    <w:rsid w:val="002A3917"/>
    <w:rsid w:val="002A4102"/>
    <w:rsid w:val="002A6389"/>
    <w:rsid w:val="002B0E4E"/>
    <w:rsid w:val="002B1ABF"/>
    <w:rsid w:val="002B56E1"/>
    <w:rsid w:val="002C17BA"/>
    <w:rsid w:val="002C49FE"/>
    <w:rsid w:val="002C73C4"/>
    <w:rsid w:val="002C793E"/>
    <w:rsid w:val="002D077E"/>
    <w:rsid w:val="002D1CC7"/>
    <w:rsid w:val="002D4BBC"/>
    <w:rsid w:val="002D5766"/>
    <w:rsid w:val="002E0539"/>
    <w:rsid w:val="002E1835"/>
    <w:rsid w:val="002E1C3A"/>
    <w:rsid w:val="002E3398"/>
    <w:rsid w:val="002E59EC"/>
    <w:rsid w:val="002F073D"/>
    <w:rsid w:val="002F2B4D"/>
    <w:rsid w:val="002F4EC6"/>
    <w:rsid w:val="002F6EFC"/>
    <w:rsid w:val="002F7A1A"/>
    <w:rsid w:val="002F7F6C"/>
    <w:rsid w:val="003017C3"/>
    <w:rsid w:val="00304999"/>
    <w:rsid w:val="00307881"/>
    <w:rsid w:val="00310C9D"/>
    <w:rsid w:val="003120CF"/>
    <w:rsid w:val="00312B36"/>
    <w:rsid w:val="00314193"/>
    <w:rsid w:val="0031429C"/>
    <w:rsid w:val="00314317"/>
    <w:rsid w:val="00315179"/>
    <w:rsid w:val="003151ED"/>
    <w:rsid w:val="0031700E"/>
    <w:rsid w:val="00320D41"/>
    <w:rsid w:val="003213E9"/>
    <w:rsid w:val="00323477"/>
    <w:rsid w:val="0032716E"/>
    <w:rsid w:val="00327996"/>
    <w:rsid w:val="00334A59"/>
    <w:rsid w:val="00340311"/>
    <w:rsid w:val="00340E33"/>
    <w:rsid w:val="00342290"/>
    <w:rsid w:val="003452E6"/>
    <w:rsid w:val="0034720B"/>
    <w:rsid w:val="00350E1B"/>
    <w:rsid w:val="00353961"/>
    <w:rsid w:val="0035504B"/>
    <w:rsid w:val="00355585"/>
    <w:rsid w:val="00360DBE"/>
    <w:rsid w:val="003615A0"/>
    <w:rsid w:val="003615CC"/>
    <w:rsid w:val="00362CCC"/>
    <w:rsid w:val="003642E9"/>
    <w:rsid w:val="00365EB8"/>
    <w:rsid w:val="003718D8"/>
    <w:rsid w:val="00371A5E"/>
    <w:rsid w:val="0038067F"/>
    <w:rsid w:val="00381781"/>
    <w:rsid w:val="00383B11"/>
    <w:rsid w:val="0038536C"/>
    <w:rsid w:val="003906B0"/>
    <w:rsid w:val="0039107A"/>
    <w:rsid w:val="00391BB1"/>
    <w:rsid w:val="00392BC0"/>
    <w:rsid w:val="00393EBD"/>
    <w:rsid w:val="0039514A"/>
    <w:rsid w:val="003977CC"/>
    <w:rsid w:val="003A06E2"/>
    <w:rsid w:val="003A1E6B"/>
    <w:rsid w:val="003A5881"/>
    <w:rsid w:val="003B25D7"/>
    <w:rsid w:val="003B2CEF"/>
    <w:rsid w:val="003B4D7D"/>
    <w:rsid w:val="003B693F"/>
    <w:rsid w:val="003C0A00"/>
    <w:rsid w:val="003C10CA"/>
    <w:rsid w:val="003C1259"/>
    <w:rsid w:val="003C2990"/>
    <w:rsid w:val="003C32AD"/>
    <w:rsid w:val="003C3864"/>
    <w:rsid w:val="003C47DB"/>
    <w:rsid w:val="003C4D4C"/>
    <w:rsid w:val="003C6A6C"/>
    <w:rsid w:val="003C7C0B"/>
    <w:rsid w:val="003D2377"/>
    <w:rsid w:val="003D323B"/>
    <w:rsid w:val="003D3FA6"/>
    <w:rsid w:val="003D444C"/>
    <w:rsid w:val="003D4508"/>
    <w:rsid w:val="003D734C"/>
    <w:rsid w:val="003E2B51"/>
    <w:rsid w:val="003E4252"/>
    <w:rsid w:val="003E627D"/>
    <w:rsid w:val="003E6B5E"/>
    <w:rsid w:val="003E75DB"/>
    <w:rsid w:val="003F1677"/>
    <w:rsid w:val="003F2447"/>
    <w:rsid w:val="003F24A2"/>
    <w:rsid w:val="003F39A3"/>
    <w:rsid w:val="003F4B4F"/>
    <w:rsid w:val="003F6B5A"/>
    <w:rsid w:val="003F6F3B"/>
    <w:rsid w:val="003F74AB"/>
    <w:rsid w:val="003F778F"/>
    <w:rsid w:val="004003FD"/>
    <w:rsid w:val="00400728"/>
    <w:rsid w:val="00402E34"/>
    <w:rsid w:val="00406D7B"/>
    <w:rsid w:val="004073C1"/>
    <w:rsid w:val="00407641"/>
    <w:rsid w:val="004138C1"/>
    <w:rsid w:val="00413BC0"/>
    <w:rsid w:val="00413EE4"/>
    <w:rsid w:val="00414322"/>
    <w:rsid w:val="0041634E"/>
    <w:rsid w:val="0041691E"/>
    <w:rsid w:val="004234ED"/>
    <w:rsid w:val="00423B33"/>
    <w:rsid w:val="0042403B"/>
    <w:rsid w:val="004272BE"/>
    <w:rsid w:val="00431068"/>
    <w:rsid w:val="00434FFF"/>
    <w:rsid w:val="00435A70"/>
    <w:rsid w:val="00436F56"/>
    <w:rsid w:val="0043736C"/>
    <w:rsid w:val="004405AC"/>
    <w:rsid w:val="00443D61"/>
    <w:rsid w:val="00445983"/>
    <w:rsid w:val="00446697"/>
    <w:rsid w:val="004466D9"/>
    <w:rsid w:val="00447578"/>
    <w:rsid w:val="0045246C"/>
    <w:rsid w:val="00460E79"/>
    <w:rsid w:val="00462B17"/>
    <w:rsid w:val="0046784F"/>
    <w:rsid w:val="004723BF"/>
    <w:rsid w:val="00473324"/>
    <w:rsid w:val="004736A4"/>
    <w:rsid w:val="00474E5C"/>
    <w:rsid w:val="00477B04"/>
    <w:rsid w:val="00480E2D"/>
    <w:rsid w:val="00482355"/>
    <w:rsid w:val="00484FAC"/>
    <w:rsid w:val="00492092"/>
    <w:rsid w:val="00492840"/>
    <w:rsid w:val="00492ED8"/>
    <w:rsid w:val="00496770"/>
    <w:rsid w:val="00496C5A"/>
    <w:rsid w:val="004974B5"/>
    <w:rsid w:val="00497DE6"/>
    <w:rsid w:val="004A2238"/>
    <w:rsid w:val="004A3EAB"/>
    <w:rsid w:val="004B0985"/>
    <w:rsid w:val="004B1054"/>
    <w:rsid w:val="004B495C"/>
    <w:rsid w:val="004B5509"/>
    <w:rsid w:val="004B593A"/>
    <w:rsid w:val="004B79E1"/>
    <w:rsid w:val="004C1C35"/>
    <w:rsid w:val="004C2929"/>
    <w:rsid w:val="004C2A59"/>
    <w:rsid w:val="004C3276"/>
    <w:rsid w:val="004C765F"/>
    <w:rsid w:val="004D0A3E"/>
    <w:rsid w:val="004D2390"/>
    <w:rsid w:val="004D31E5"/>
    <w:rsid w:val="004D5BDB"/>
    <w:rsid w:val="004D6351"/>
    <w:rsid w:val="004D6A7E"/>
    <w:rsid w:val="004D7A9E"/>
    <w:rsid w:val="004D7CE3"/>
    <w:rsid w:val="004E271B"/>
    <w:rsid w:val="004E7FCC"/>
    <w:rsid w:val="004F1F9E"/>
    <w:rsid w:val="004F3FC2"/>
    <w:rsid w:val="004F5874"/>
    <w:rsid w:val="00500482"/>
    <w:rsid w:val="005016EA"/>
    <w:rsid w:val="00503353"/>
    <w:rsid w:val="00503AF5"/>
    <w:rsid w:val="00503CFC"/>
    <w:rsid w:val="00505BEF"/>
    <w:rsid w:val="00506D3C"/>
    <w:rsid w:val="00512B8B"/>
    <w:rsid w:val="00513937"/>
    <w:rsid w:val="0051445F"/>
    <w:rsid w:val="00517E44"/>
    <w:rsid w:val="0052024C"/>
    <w:rsid w:val="00526971"/>
    <w:rsid w:val="00526EEE"/>
    <w:rsid w:val="00526F7C"/>
    <w:rsid w:val="00530AED"/>
    <w:rsid w:val="00537708"/>
    <w:rsid w:val="005412DA"/>
    <w:rsid w:val="00542534"/>
    <w:rsid w:val="00543DD6"/>
    <w:rsid w:val="00543F6C"/>
    <w:rsid w:val="005457C3"/>
    <w:rsid w:val="00545E59"/>
    <w:rsid w:val="00547135"/>
    <w:rsid w:val="00551AF9"/>
    <w:rsid w:val="005550DE"/>
    <w:rsid w:val="00556A65"/>
    <w:rsid w:val="00561813"/>
    <w:rsid w:val="005625E2"/>
    <w:rsid w:val="005674D4"/>
    <w:rsid w:val="0057092D"/>
    <w:rsid w:val="005719D8"/>
    <w:rsid w:val="00571EBE"/>
    <w:rsid w:val="00576774"/>
    <w:rsid w:val="005805BC"/>
    <w:rsid w:val="00582433"/>
    <w:rsid w:val="00587090"/>
    <w:rsid w:val="00590662"/>
    <w:rsid w:val="00590825"/>
    <w:rsid w:val="00593473"/>
    <w:rsid w:val="00593E85"/>
    <w:rsid w:val="00596162"/>
    <w:rsid w:val="00597185"/>
    <w:rsid w:val="00597358"/>
    <w:rsid w:val="0059735B"/>
    <w:rsid w:val="005A04E1"/>
    <w:rsid w:val="005A35D3"/>
    <w:rsid w:val="005A480C"/>
    <w:rsid w:val="005A6EFA"/>
    <w:rsid w:val="005A7653"/>
    <w:rsid w:val="005A7756"/>
    <w:rsid w:val="005A7AE2"/>
    <w:rsid w:val="005B3741"/>
    <w:rsid w:val="005B50BC"/>
    <w:rsid w:val="005B6368"/>
    <w:rsid w:val="005B6C8D"/>
    <w:rsid w:val="005B6D6A"/>
    <w:rsid w:val="005B7454"/>
    <w:rsid w:val="005B7656"/>
    <w:rsid w:val="005C0DE3"/>
    <w:rsid w:val="005C0FAB"/>
    <w:rsid w:val="005C2417"/>
    <w:rsid w:val="005C3703"/>
    <w:rsid w:val="005C60C7"/>
    <w:rsid w:val="005C68D8"/>
    <w:rsid w:val="005C701A"/>
    <w:rsid w:val="005D0074"/>
    <w:rsid w:val="005D14D1"/>
    <w:rsid w:val="005D1E15"/>
    <w:rsid w:val="005D2FDB"/>
    <w:rsid w:val="005D3ECE"/>
    <w:rsid w:val="005D4E36"/>
    <w:rsid w:val="005D7F72"/>
    <w:rsid w:val="005E06BE"/>
    <w:rsid w:val="005E15D6"/>
    <w:rsid w:val="005E1AD4"/>
    <w:rsid w:val="005E23B1"/>
    <w:rsid w:val="005E32E4"/>
    <w:rsid w:val="005E4171"/>
    <w:rsid w:val="005E505C"/>
    <w:rsid w:val="005E5575"/>
    <w:rsid w:val="005E7182"/>
    <w:rsid w:val="005E7604"/>
    <w:rsid w:val="005F2F2C"/>
    <w:rsid w:val="005F32A2"/>
    <w:rsid w:val="005F497D"/>
    <w:rsid w:val="00601CF1"/>
    <w:rsid w:val="0060593F"/>
    <w:rsid w:val="00611623"/>
    <w:rsid w:val="00614305"/>
    <w:rsid w:val="00614A11"/>
    <w:rsid w:val="0061611B"/>
    <w:rsid w:val="00616979"/>
    <w:rsid w:val="00620CF0"/>
    <w:rsid w:val="00621F33"/>
    <w:rsid w:val="006243FB"/>
    <w:rsid w:val="00624A43"/>
    <w:rsid w:val="00625028"/>
    <w:rsid w:val="006250D2"/>
    <w:rsid w:val="006317FA"/>
    <w:rsid w:val="006319D4"/>
    <w:rsid w:val="00633F7D"/>
    <w:rsid w:val="0063686F"/>
    <w:rsid w:val="006371D7"/>
    <w:rsid w:val="0064068F"/>
    <w:rsid w:val="00640814"/>
    <w:rsid w:val="00640D27"/>
    <w:rsid w:val="00642887"/>
    <w:rsid w:val="006435FB"/>
    <w:rsid w:val="0064510C"/>
    <w:rsid w:val="00646651"/>
    <w:rsid w:val="0064727F"/>
    <w:rsid w:val="00647AAF"/>
    <w:rsid w:val="00647E61"/>
    <w:rsid w:val="00653335"/>
    <w:rsid w:val="00654268"/>
    <w:rsid w:val="006621A7"/>
    <w:rsid w:val="00662DE2"/>
    <w:rsid w:val="006663B0"/>
    <w:rsid w:val="00670F2A"/>
    <w:rsid w:val="00674045"/>
    <w:rsid w:val="00674E60"/>
    <w:rsid w:val="00675298"/>
    <w:rsid w:val="00676FA3"/>
    <w:rsid w:val="00677245"/>
    <w:rsid w:val="006772A5"/>
    <w:rsid w:val="00677EC2"/>
    <w:rsid w:val="00680275"/>
    <w:rsid w:val="00680AC7"/>
    <w:rsid w:val="006827E3"/>
    <w:rsid w:val="00686628"/>
    <w:rsid w:val="00690C60"/>
    <w:rsid w:val="0069283D"/>
    <w:rsid w:val="00693701"/>
    <w:rsid w:val="00697A41"/>
    <w:rsid w:val="006A3635"/>
    <w:rsid w:val="006A450C"/>
    <w:rsid w:val="006A70DD"/>
    <w:rsid w:val="006B3A44"/>
    <w:rsid w:val="006B711B"/>
    <w:rsid w:val="006C0222"/>
    <w:rsid w:val="006C0514"/>
    <w:rsid w:val="006C0F57"/>
    <w:rsid w:val="006C23FC"/>
    <w:rsid w:val="006C2AFA"/>
    <w:rsid w:val="006C40A5"/>
    <w:rsid w:val="006D1BFB"/>
    <w:rsid w:val="006D55BB"/>
    <w:rsid w:val="006D6C28"/>
    <w:rsid w:val="006E07BE"/>
    <w:rsid w:val="006E1634"/>
    <w:rsid w:val="006E43A4"/>
    <w:rsid w:val="006E6132"/>
    <w:rsid w:val="006F218B"/>
    <w:rsid w:val="006F2371"/>
    <w:rsid w:val="006F2453"/>
    <w:rsid w:val="006F2576"/>
    <w:rsid w:val="006F2B93"/>
    <w:rsid w:val="006F40C0"/>
    <w:rsid w:val="006F634D"/>
    <w:rsid w:val="006F6814"/>
    <w:rsid w:val="006F7F27"/>
    <w:rsid w:val="00701A61"/>
    <w:rsid w:val="00702476"/>
    <w:rsid w:val="00702929"/>
    <w:rsid w:val="00702D5D"/>
    <w:rsid w:val="007107F2"/>
    <w:rsid w:val="0071359F"/>
    <w:rsid w:val="007137B7"/>
    <w:rsid w:val="00720CB7"/>
    <w:rsid w:val="00720EB4"/>
    <w:rsid w:val="00723F69"/>
    <w:rsid w:val="00724B44"/>
    <w:rsid w:val="00726488"/>
    <w:rsid w:val="0072784A"/>
    <w:rsid w:val="00734629"/>
    <w:rsid w:val="00737548"/>
    <w:rsid w:val="00740821"/>
    <w:rsid w:val="00740CFD"/>
    <w:rsid w:val="00741061"/>
    <w:rsid w:val="00741F83"/>
    <w:rsid w:val="00742977"/>
    <w:rsid w:val="00746FC8"/>
    <w:rsid w:val="00747094"/>
    <w:rsid w:val="00753B3C"/>
    <w:rsid w:val="00754CB0"/>
    <w:rsid w:val="00757E68"/>
    <w:rsid w:val="00762241"/>
    <w:rsid w:val="007637A3"/>
    <w:rsid w:val="007651E8"/>
    <w:rsid w:val="00765342"/>
    <w:rsid w:val="0076592D"/>
    <w:rsid w:val="00766A71"/>
    <w:rsid w:val="0076750D"/>
    <w:rsid w:val="00771CB4"/>
    <w:rsid w:val="0077249D"/>
    <w:rsid w:val="007738D6"/>
    <w:rsid w:val="00776F06"/>
    <w:rsid w:val="007774A2"/>
    <w:rsid w:val="00777D7E"/>
    <w:rsid w:val="00781039"/>
    <w:rsid w:val="00783E57"/>
    <w:rsid w:val="00784524"/>
    <w:rsid w:val="0078596A"/>
    <w:rsid w:val="0078640D"/>
    <w:rsid w:val="00786D68"/>
    <w:rsid w:val="00787AFB"/>
    <w:rsid w:val="0079107B"/>
    <w:rsid w:val="007950AC"/>
    <w:rsid w:val="0079547F"/>
    <w:rsid w:val="00796D2C"/>
    <w:rsid w:val="0079755C"/>
    <w:rsid w:val="007A0152"/>
    <w:rsid w:val="007A13C5"/>
    <w:rsid w:val="007A1C18"/>
    <w:rsid w:val="007A1DFC"/>
    <w:rsid w:val="007A2973"/>
    <w:rsid w:val="007A4788"/>
    <w:rsid w:val="007A5D09"/>
    <w:rsid w:val="007A6717"/>
    <w:rsid w:val="007B0C60"/>
    <w:rsid w:val="007B1827"/>
    <w:rsid w:val="007B19BC"/>
    <w:rsid w:val="007B220C"/>
    <w:rsid w:val="007B3103"/>
    <w:rsid w:val="007B32F0"/>
    <w:rsid w:val="007B34A4"/>
    <w:rsid w:val="007B45AD"/>
    <w:rsid w:val="007B4FAA"/>
    <w:rsid w:val="007B671B"/>
    <w:rsid w:val="007B6CA6"/>
    <w:rsid w:val="007C0410"/>
    <w:rsid w:val="007C0535"/>
    <w:rsid w:val="007C056B"/>
    <w:rsid w:val="007C131E"/>
    <w:rsid w:val="007C240D"/>
    <w:rsid w:val="007C345D"/>
    <w:rsid w:val="007C39C6"/>
    <w:rsid w:val="007C490E"/>
    <w:rsid w:val="007C4B8D"/>
    <w:rsid w:val="007D01A4"/>
    <w:rsid w:val="007D2586"/>
    <w:rsid w:val="007D5158"/>
    <w:rsid w:val="007D7E82"/>
    <w:rsid w:val="007E1091"/>
    <w:rsid w:val="007E1816"/>
    <w:rsid w:val="007E286F"/>
    <w:rsid w:val="007E7064"/>
    <w:rsid w:val="007F0E20"/>
    <w:rsid w:val="007F1E0F"/>
    <w:rsid w:val="007F2CB6"/>
    <w:rsid w:val="007F3C63"/>
    <w:rsid w:val="007F41C5"/>
    <w:rsid w:val="007F6023"/>
    <w:rsid w:val="007F67C9"/>
    <w:rsid w:val="007F6E17"/>
    <w:rsid w:val="007F7975"/>
    <w:rsid w:val="008002DE"/>
    <w:rsid w:val="008011F7"/>
    <w:rsid w:val="00807815"/>
    <w:rsid w:val="00807C4D"/>
    <w:rsid w:val="00807D64"/>
    <w:rsid w:val="00810739"/>
    <w:rsid w:val="00812FA0"/>
    <w:rsid w:val="00814696"/>
    <w:rsid w:val="008148D1"/>
    <w:rsid w:val="00816573"/>
    <w:rsid w:val="00816A16"/>
    <w:rsid w:val="00817428"/>
    <w:rsid w:val="00817894"/>
    <w:rsid w:val="00820CA9"/>
    <w:rsid w:val="008219A1"/>
    <w:rsid w:val="0082293C"/>
    <w:rsid w:val="00823787"/>
    <w:rsid w:val="00824B35"/>
    <w:rsid w:val="008265B3"/>
    <w:rsid w:val="008266FE"/>
    <w:rsid w:val="00827B0C"/>
    <w:rsid w:val="0083056E"/>
    <w:rsid w:val="0083158F"/>
    <w:rsid w:val="008319B6"/>
    <w:rsid w:val="00831A68"/>
    <w:rsid w:val="008338D5"/>
    <w:rsid w:val="0083609A"/>
    <w:rsid w:val="00837F9E"/>
    <w:rsid w:val="00842E11"/>
    <w:rsid w:val="00843DE3"/>
    <w:rsid w:val="00845BD5"/>
    <w:rsid w:val="00852CAB"/>
    <w:rsid w:val="008546CD"/>
    <w:rsid w:val="00854EF6"/>
    <w:rsid w:val="00861854"/>
    <w:rsid w:val="0086207F"/>
    <w:rsid w:val="00863443"/>
    <w:rsid w:val="0086382C"/>
    <w:rsid w:val="00863878"/>
    <w:rsid w:val="00865620"/>
    <w:rsid w:val="00867874"/>
    <w:rsid w:val="00870192"/>
    <w:rsid w:val="00870603"/>
    <w:rsid w:val="0087092D"/>
    <w:rsid w:val="00870DCA"/>
    <w:rsid w:val="00874B01"/>
    <w:rsid w:val="00875E50"/>
    <w:rsid w:val="008773F4"/>
    <w:rsid w:val="00877BFC"/>
    <w:rsid w:val="008806E9"/>
    <w:rsid w:val="00880A94"/>
    <w:rsid w:val="00880EFE"/>
    <w:rsid w:val="0088180C"/>
    <w:rsid w:val="00882E0E"/>
    <w:rsid w:val="00883244"/>
    <w:rsid w:val="00884F6E"/>
    <w:rsid w:val="00891AA1"/>
    <w:rsid w:val="008946CA"/>
    <w:rsid w:val="008973F0"/>
    <w:rsid w:val="00897B8E"/>
    <w:rsid w:val="008A055C"/>
    <w:rsid w:val="008A156B"/>
    <w:rsid w:val="008A1979"/>
    <w:rsid w:val="008A1D57"/>
    <w:rsid w:val="008A239F"/>
    <w:rsid w:val="008A34A0"/>
    <w:rsid w:val="008A5F7B"/>
    <w:rsid w:val="008A69F7"/>
    <w:rsid w:val="008A7140"/>
    <w:rsid w:val="008A7D5B"/>
    <w:rsid w:val="008B218D"/>
    <w:rsid w:val="008B35D1"/>
    <w:rsid w:val="008B46A8"/>
    <w:rsid w:val="008B5801"/>
    <w:rsid w:val="008B5C53"/>
    <w:rsid w:val="008C23A2"/>
    <w:rsid w:val="008C3921"/>
    <w:rsid w:val="008C4230"/>
    <w:rsid w:val="008D0F8E"/>
    <w:rsid w:val="008D14B3"/>
    <w:rsid w:val="008D21B6"/>
    <w:rsid w:val="008D78E5"/>
    <w:rsid w:val="008E04BB"/>
    <w:rsid w:val="008E0F91"/>
    <w:rsid w:val="008E1765"/>
    <w:rsid w:val="008E5B30"/>
    <w:rsid w:val="008F036F"/>
    <w:rsid w:val="008F07B0"/>
    <w:rsid w:val="008F0C7E"/>
    <w:rsid w:val="008F2D26"/>
    <w:rsid w:val="008F5204"/>
    <w:rsid w:val="008F619C"/>
    <w:rsid w:val="008F6FB8"/>
    <w:rsid w:val="008F7E30"/>
    <w:rsid w:val="009001FC"/>
    <w:rsid w:val="009009A9"/>
    <w:rsid w:val="00901ACB"/>
    <w:rsid w:val="009049F5"/>
    <w:rsid w:val="00904D83"/>
    <w:rsid w:val="00905272"/>
    <w:rsid w:val="0090600B"/>
    <w:rsid w:val="0090754B"/>
    <w:rsid w:val="009111FC"/>
    <w:rsid w:val="0091345B"/>
    <w:rsid w:val="00913561"/>
    <w:rsid w:val="009139CD"/>
    <w:rsid w:val="00913D4A"/>
    <w:rsid w:val="00913DF0"/>
    <w:rsid w:val="00914AC7"/>
    <w:rsid w:val="00915D91"/>
    <w:rsid w:val="00917748"/>
    <w:rsid w:val="00917BD6"/>
    <w:rsid w:val="00917D6B"/>
    <w:rsid w:val="00920A92"/>
    <w:rsid w:val="00921227"/>
    <w:rsid w:val="00922E49"/>
    <w:rsid w:val="00925307"/>
    <w:rsid w:val="0092616C"/>
    <w:rsid w:val="00931216"/>
    <w:rsid w:val="009312ED"/>
    <w:rsid w:val="009334EE"/>
    <w:rsid w:val="00936274"/>
    <w:rsid w:val="009379E3"/>
    <w:rsid w:val="00941D62"/>
    <w:rsid w:val="00942CC0"/>
    <w:rsid w:val="00942FF4"/>
    <w:rsid w:val="00943953"/>
    <w:rsid w:val="0094490D"/>
    <w:rsid w:val="00946355"/>
    <w:rsid w:val="00946E7A"/>
    <w:rsid w:val="00947D5D"/>
    <w:rsid w:val="00947D86"/>
    <w:rsid w:val="00947F5F"/>
    <w:rsid w:val="00950D0F"/>
    <w:rsid w:val="00951468"/>
    <w:rsid w:val="00955170"/>
    <w:rsid w:val="00960128"/>
    <w:rsid w:val="00960C6F"/>
    <w:rsid w:val="009614B8"/>
    <w:rsid w:val="00963251"/>
    <w:rsid w:val="00964560"/>
    <w:rsid w:val="00964EDD"/>
    <w:rsid w:val="0096662F"/>
    <w:rsid w:val="00966853"/>
    <w:rsid w:val="00966990"/>
    <w:rsid w:val="0096779C"/>
    <w:rsid w:val="00967B68"/>
    <w:rsid w:val="00971722"/>
    <w:rsid w:val="009736CA"/>
    <w:rsid w:val="00973A60"/>
    <w:rsid w:val="00973EAC"/>
    <w:rsid w:val="00974C00"/>
    <w:rsid w:val="00976139"/>
    <w:rsid w:val="00976E56"/>
    <w:rsid w:val="009812BE"/>
    <w:rsid w:val="0098210B"/>
    <w:rsid w:val="00982AA8"/>
    <w:rsid w:val="00982FD3"/>
    <w:rsid w:val="00983DFD"/>
    <w:rsid w:val="00984962"/>
    <w:rsid w:val="00986209"/>
    <w:rsid w:val="00993A46"/>
    <w:rsid w:val="00997D64"/>
    <w:rsid w:val="009A04F4"/>
    <w:rsid w:val="009A30E0"/>
    <w:rsid w:val="009A3503"/>
    <w:rsid w:val="009A4FF6"/>
    <w:rsid w:val="009A679D"/>
    <w:rsid w:val="009A688D"/>
    <w:rsid w:val="009A7ADF"/>
    <w:rsid w:val="009A7D0E"/>
    <w:rsid w:val="009A7D43"/>
    <w:rsid w:val="009B05DC"/>
    <w:rsid w:val="009B11BC"/>
    <w:rsid w:val="009B29AE"/>
    <w:rsid w:val="009B2B32"/>
    <w:rsid w:val="009B3543"/>
    <w:rsid w:val="009B6438"/>
    <w:rsid w:val="009B6B14"/>
    <w:rsid w:val="009B78D5"/>
    <w:rsid w:val="009C270D"/>
    <w:rsid w:val="009C574E"/>
    <w:rsid w:val="009C5D7C"/>
    <w:rsid w:val="009C62CD"/>
    <w:rsid w:val="009D098F"/>
    <w:rsid w:val="009D161B"/>
    <w:rsid w:val="009D1FD4"/>
    <w:rsid w:val="009D2BA9"/>
    <w:rsid w:val="009D2F63"/>
    <w:rsid w:val="009D5ECD"/>
    <w:rsid w:val="009E16C3"/>
    <w:rsid w:val="009E1F1C"/>
    <w:rsid w:val="009E27A4"/>
    <w:rsid w:val="009E4342"/>
    <w:rsid w:val="009E43DA"/>
    <w:rsid w:val="009E4AE6"/>
    <w:rsid w:val="009E551A"/>
    <w:rsid w:val="009F0839"/>
    <w:rsid w:val="009F0D52"/>
    <w:rsid w:val="009F404E"/>
    <w:rsid w:val="009F4431"/>
    <w:rsid w:val="009F6955"/>
    <w:rsid w:val="009F7121"/>
    <w:rsid w:val="00A010FF"/>
    <w:rsid w:val="00A03597"/>
    <w:rsid w:val="00A0660D"/>
    <w:rsid w:val="00A06AA0"/>
    <w:rsid w:val="00A13A49"/>
    <w:rsid w:val="00A1496C"/>
    <w:rsid w:val="00A16BBD"/>
    <w:rsid w:val="00A20FC6"/>
    <w:rsid w:val="00A21A21"/>
    <w:rsid w:val="00A21F29"/>
    <w:rsid w:val="00A2433C"/>
    <w:rsid w:val="00A2597D"/>
    <w:rsid w:val="00A269DD"/>
    <w:rsid w:val="00A3036D"/>
    <w:rsid w:val="00A307E1"/>
    <w:rsid w:val="00A31B4D"/>
    <w:rsid w:val="00A31C1B"/>
    <w:rsid w:val="00A345E3"/>
    <w:rsid w:val="00A35155"/>
    <w:rsid w:val="00A36594"/>
    <w:rsid w:val="00A406F7"/>
    <w:rsid w:val="00A4123B"/>
    <w:rsid w:val="00A41DC8"/>
    <w:rsid w:val="00A4229B"/>
    <w:rsid w:val="00A43D16"/>
    <w:rsid w:val="00A44DCB"/>
    <w:rsid w:val="00A453AE"/>
    <w:rsid w:val="00A4739B"/>
    <w:rsid w:val="00A47D86"/>
    <w:rsid w:val="00A50A5E"/>
    <w:rsid w:val="00A50C4D"/>
    <w:rsid w:val="00A529A7"/>
    <w:rsid w:val="00A53A10"/>
    <w:rsid w:val="00A53EE9"/>
    <w:rsid w:val="00A54D80"/>
    <w:rsid w:val="00A6088A"/>
    <w:rsid w:val="00A62FC0"/>
    <w:rsid w:val="00A6397A"/>
    <w:rsid w:val="00A67EE4"/>
    <w:rsid w:val="00A7132B"/>
    <w:rsid w:val="00A71E70"/>
    <w:rsid w:val="00A72090"/>
    <w:rsid w:val="00A726C7"/>
    <w:rsid w:val="00A74BB2"/>
    <w:rsid w:val="00A778DB"/>
    <w:rsid w:val="00A803E9"/>
    <w:rsid w:val="00A80629"/>
    <w:rsid w:val="00A809F5"/>
    <w:rsid w:val="00A80E5A"/>
    <w:rsid w:val="00A82913"/>
    <w:rsid w:val="00A83D88"/>
    <w:rsid w:val="00A840B6"/>
    <w:rsid w:val="00A8431A"/>
    <w:rsid w:val="00A845C3"/>
    <w:rsid w:val="00A851C9"/>
    <w:rsid w:val="00A85D61"/>
    <w:rsid w:val="00A8608C"/>
    <w:rsid w:val="00A86F82"/>
    <w:rsid w:val="00A908D0"/>
    <w:rsid w:val="00A91870"/>
    <w:rsid w:val="00A9350F"/>
    <w:rsid w:val="00A9566C"/>
    <w:rsid w:val="00A9656B"/>
    <w:rsid w:val="00A97627"/>
    <w:rsid w:val="00AA3255"/>
    <w:rsid w:val="00AA3346"/>
    <w:rsid w:val="00AA40D6"/>
    <w:rsid w:val="00AA59EE"/>
    <w:rsid w:val="00AA6CBC"/>
    <w:rsid w:val="00AA7C1F"/>
    <w:rsid w:val="00AB2B2D"/>
    <w:rsid w:val="00AB4001"/>
    <w:rsid w:val="00AB5705"/>
    <w:rsid w:val="00AB71D8"/>
    <w:rsid w:val="00AB77BA"/>
    <w:rsid w:val="00AC111E"/>
    <w:rsid w:val="00AC28B1"/>
    <w:rsid w:val="00AC2B73"/>
    <w:rsid w:val="00AC3C69"/>
    <w:rsid w:val="00AC466E"/>
    <w:rsid w:val="00AC4EA8"/>
    <w:rsid w:val="00AC5548"/>
    <w:rsid w:val="00AC5787"/>
    <w:rsid w:val="00AC5A25"/>
    <w:rsid w:val="00AC78FB"/>
    <w:rsid w:val="00AD034D"/>
    <w:rsid w:val="00AD2269"/>
    <w:rsid w:val="00AD2863"/>
    <w:rsid w:val="00AD317A"/>
    <w:rsid w:val="00AD393F"/>
    <w:rsid w:val="00AD3A47"/>
    <w:rsid w:val="00AE2646"/>
    <w:rsid w:val="00AE2E94"/>
    <w:rsid w:val="00AE3A0B"/>
    <w:rsid w:val="00AE4891"/>
    <w:rsid w:val="00AE72E9"/>
    <w:rsid w:val="00AE752B"/>
    <w:rsid w:val="00AF0758"/>
    <w:rsid w:val="00AF0E90"/>
    <w:rsid w:val="00AF288D"/>
    <w:rsid w:val="00AF43B8"/>
    <w:rsid w:val="00AF61AC"/>
    <w:rsid w:val="00AF7695"/>
    <w:rsid w:val="00B01D4C"/>
    <w:rsid w:val="00B02451"/>
    <w:rsid w:val="00B03697"/>
    <w:rsid w:val="00B03CB3"/>
    <w:rsid w:val="00B03D82"/>
    <w:rsid w:val="00B051C5"/>
    <w:rsid w:val="00B054A2"/>
    <w:rsid w:val="00B06158"/>
    <w:rsid w:val="00B064B6"/>
    <w:rsid w:val="00B11B51"/>
    <w:rsid w:val="00B12214"/>
    <w:rsid w:val="00B129EC"/>
    <w:rsid w:val="00B130DE"/>
    <w:rsid w:val="00B136C7"/>
    <w:rsid w:val="00B16071"/>
    <w:rsid w:val="00B16EF8"/>
    <w:rsid w:val="00B20848"/>
    <w:rsid w:val="00B2141B"/>
    <w:rsid w:val="00B228EF"/>
    <w:rsid w:val="00B23C49"/>
    <w:rsid w:val="00B2415D"/>
    <w:rsid w:val="00B24D75"/>
    <w:rsid w:val="00B25628"/>
    <w:rsid w:val="00B258CE"/>
    <w:rsid w:val="00B27AD4"/>
    <w:rsid w:val="00B31E4C"/>
    <w:rsid w:val="00B321A6"/>
    <w:rsid w:val="00B32563"/>
    <w:rsid w:val="00B34637"/>
    <w:rsid w:val="00B35013"/>
    <w:rsid w:val="00B3511E"/>
    <w:rsid w:val="00B36E1E"/>
    <w:rsid w:val="00B41297"/>
    <w:rsid w:val="00B42A2F"/>
    <w:rsid w:val="00B4312C"/>
    <w:rsid w:val="00B4328D"/>
    <w:rsid w:val="00B454E8"/>
    <w:rsid w:val="00B45B9B"/>
    <w:rsid w:val="00B4772C"/>
    <w:rsid w:val="00B50F9C"/>
    <w:rsid w:val="00B53A72"/>
    <w:rsid w:val="00B55273"/>
    <w:rsid w:val="00B60058"/>
    <w:rsid w:val="00B61346"/>
    <w:rsid w:val="00B61F5C"/>
    <w:rsid w:val="00B62648"/>
    <w:rsid w:val="00B62D4D"/>
    <w:rsid w:val="00B63C67"/>
    <w:rsid w:val="00B65191"/>
    <w:rsid w:val="00B67986"/>
    <w:rsid w:val="00B7049F"/>
    <w:rsid w:val="00B70F95"/>
    <w:rsid w:val="00B711D0"/>
    <w:rsid w:val="00B718BB"/>
    <w:rsid w:val="00B75282"/>
    <w:rsid w:val="00B75B20"/>
    <w:rsid w:val="00B75EFC"/>
    <w:rsid w:val="00B765C0"/>
    <w:rsid w:val="00B8264C"/>
    <w:rsid w:val="00B83118"/>
    <w:rsid w:val="00B839C1"/>
    <w:rsid w:val="00B84080"/>
    <w:rsid w:val="00B845ED"/>
    <w:rsid w:val="00B84D28"/>
    <w:rsid w:val="00B867FF"/>
    <w:rsid w:val="00B8703C"/>
    <w:rsid w:val="00B91004"/>
    <w:rsid w:val="00B91071"/>
    <w:rsid w:val="00B91673"/>
    <w:rsid w:val="00BA4313"/>
    <w:rsid w:val="00BA4455"/>
    <w:rsid w:val="00BA492B"/>
    <w:rsid w:val="00BA6EBB"/>
    <w:rsid w:val="00BB34C2"/>
    <w:rsid w:val="00BB4F04"/>
    <w:rsid w:val="00BB572D"/>
    <w:rsid w:val="00BB62AE"/>
    <w:rsid w:val="00BB6DE0"/>
    <w:rsid w:val="00BC4617"/>
    <w:rsid w:val="00BD1839"/>
    <w:rsid w:val="00BD2B60"/>
    <w:rsid w:val="00BD36E0"/>
    <w:rsid w:val="00BD3F7B"/>
    <w:rsid w:val="00BE0DFF"/>
    <w:rsid w:val="00BE1E64"/>
    <w:rsid w:val="00BE27F0"/>
    <w:rsid w:val="00BE2C53"/>
    <w:rsid w:val="00BE5C98"/>
    <w:rsid w:val="00BE5EF7"/>
    <w:rsid w:val="00BE6735"/>
    <w:rsid w:val="00BE7545"/>
    <w:rsid w:val="00BE78E1"/>
    <w:rsid w:val="00BE7FD9"/>
    <w:rsid w:val="00BF24A2"/>
    <w:rsid w:val="00BF27BB"/>
    <w:rsid w:val="00BF6CA3"/>
    <w:rsid w:val="00C0188B"/>
    <w:rsid w:val="00C036A2"/>
    <w:rsid w:val="00C03B4C"/>
    <w:rsid w:val="00C04856"/>
    <w:rsid w:val="00C05C3F"/>
    <w:rsid w:val="00C07F21"/>
    <w:rsid w:val="00C107EF"/>
    <w:rsid w:val="00C126A0"/>
    <w:rsid w:val="00C13370"/>
    <w:rsid w:val="00C13C6D"/>
    <w:rsid w:val="00C1610B"/>
    <w:rsid w:val="00C177A7"/>
    <w:rsid w:val="00C20691"/>
    <w:rsid w:val="00C20E24"/>
    <w:rsid w:val="00C20F4B"/>
    <w:rsid w:val="00C21627"/>
    <w:rsid w:val="00C229FA"/>
    <w:rsid w:val="00C234D8"/>
    <w:rsid w:val="00C238FD"/>
    <w:rsid w:val="00C23C67"/>
    <w:rsid w:val="00C24B29"/>
    <w:rsid w:val="00C26A00"/>
    <w:rsid w:val="00C272AD"/>
    <w:rsid w:val="00C34480"/>
    <w:rsid w:val="00C35079"/>
    <w:rsid w:val="00C404DE"/>
    <w:rsid w:val="00C413FD"/>
    <w:rsid w:val="00C424B9"/>
    <w:rsid w:val="00C430B7"/>
    <w:rsid w:val="00C4674C"/>
    <w:rsid w:val="00C501BC"/>
    <w:rsid w:val="00C505F8"/>
    <w:rsid w:val="00C51267"/>
    <w:rsid w:val="00C5164D"/>
    <w:rsid w:val="00C532D3"/>
    <w:rsid w:val="00C53784"/>
    <w:rsid w:val="00C53DA2"/>
    <w:rsid w:val="00C54240"/>
    <w:rsid w:val="00C55407"/>
    <w:rsid w:val="00C56CB4"/>
    <w:rsid w:val="00C57FA9"/>
    <w:rsid w:val="00C626AB"/>
    <w:rsid w:val="00C62AE0"/>
    <w:rsid w:val="00C6717E"/>
    <w:rsid w:val="00C671E1"/>
    <w:rsid w:val="00C71A53"/>
    <w:rsid w:val="00C72E26"/>
    <w:rsid w:val="00C738BA"/>
    <w:rsid w:val="00C74545"/>
    <w:rsid w:val="00C75750"/>
    <w:rsid w:val="00C75943"/>
    <w:rsid w:val="00C75B20"/>
    <w:rsid w:val="00C76D7D"/>
    <w:rsid w:val="00C8075D"/>
    <w:rsid w:val="00C842E2"/>
    <w:rsid w:val="00C84F53"/>
    <w:rsid w:val="00C85133"/>
    <w:rsid w:val="00C851C0"/>
    <w:rsid w:val="00C85D8F"/>
    <w:rsid w:val="00C868BA"/>
    <w:rsid w:val="00C873C5"/>
    <w:rsid w:val="00C87643"/>
    <w:rsid w:val="00C90675"/>
    <w:rsid w:val="00C925D2"/>
    <w:rsid w:val="00C93097"/>
    <w:rsid w:val="00C955A6"/>
    <w:rsid w:val="00C95BAD"/>
    <w:rsid w:val="00C97DE5"/>
    <w:rsid w:val="00CA0E33"/>
    <w:rsid w:val="00CA1E9C"/>
    <w:rsid w:val="00CA2A2F"/>
    <w:rsid w:val="00CA6557"/>
    <w:rsid w:val="00CA7095"/>
    <w:rsid w:val="00CB2149"/>
    <w:rsid w:val="00CB2B5E"/>
    <w:rsid w:val="00CB3252"/>
    <w:rsid w:val="00CB442B"/>
    <w:rsid w:val="00CB5420"/>
    <w:rsid w:val="00CB5A24"/>
    <w:rsid w:val="00CB687C"/>
    <w:rsid w:val="00CB697D"/>
    <w:rsid w:val="00CB77F7"/>
    <w:rsid w:val="00CC0C0D"/>
    <w:rsid w:val="00CC2893"/>
    <w:rsid w:val="00CC4B67"/>
    <w:rsid w:val="00CC5CDD"/>
    <w:rsid w:val="00CC602C"/>
    <w:rsid w:val="00CC705A"/>
    <w:rsid w:val="00CC7828"/>
    <w:rsid w:val="00CD09E1"/>
    <w:rsid w:val="00CD3C81"/>
    <w:rsid w:val="00CD425B"/>
    <w:rsid w:val="00CD6901"/>
    <w:rsid w:val="00CD7F6F"/>
    <w:rsid w:val="00CE1B27"/>
    <w:rsid w:val="00CE4A8C"/>
    <w:rsid w:val="00CE5296"/>
    <w:rsid w:val="00CE6E89"/>
    <w:rsid w:val="00CF2419"/>
    <w:rsid w:val="00CF2967"/>
    <w:rsid w:val="00CF3294"/>
    <w:rsid w:val="00CF3689"/>
    <w:rsid w:val="00CF4D42"/>
    <w:rsid w:val="00CF6EAB"/>
    <w:rsid w:val="00CF7398"/>
    <w:rsid w:val="00D003FC"/>
    <w:rsid w:val="00D00875"/>
    <w:rsid w:val="00D16DB4"/>
    <w:rsid w:val="00D16F3E"/>
    <w:rsid w:val="00D17606"/>
    <w:rsid w:val="00D214A0"/>
    <w:rsid w:val="00D2161C"/>
    <w:rsid w:val="00D21CA3"/>
    <w:rsid w:val="00D24332"/>
    <w:rsid w:val="00D24E12"/>
    <w:rsid w:val="00D24EEB"/>
    <w:rsid w:val="00D26A55"/>
    <w:rsid w:val="00D30606"/>
    <w:rsid w:val="00D413D9"/>
    <w:rsid w:val="00D42A50"/>
    <w:rsid w:val="00D42B0B"/>
    <w:rsid w:val="00D435D7"/>
    <w:rsid w:val="00D44AF9"/>
    <w:rsid w:val="00D51442"/>
    <w:rsid w:val="00D52321"/>
    <w:rsid w:val="00D52D22"/>
    <w:rsid w:val="00D53037"/>
    <w:rsid w:val="00D531EA"/>
    <w:rsid w:val="00D542FB"/>
    <w:rsid w:val="00D6130C"/>
    <w:rsid w:val="00D616FD"/>
    <w:rsid w:val="00D67782"/>
    <w:rsid w:val="00D71071"/>
    <w:rsid w:val="00D729EF"/>
    <w:rsid w:val="00D75D80"/>
    <w:rsid w:val="00D8039A"/>
    <w:rsid w:val="00D81337"/>
    <w:rsid w:val="00D817E0"/>
    <w:rsid w:val="00D81EA1"/>
    <w:rsid w:val="00D8249E"/>
    <w:rsid w:val="00D84588"/>
    <w:rsid w:val="00D91FB6"/>
    <w:rsid w:val="00D92007"/>
    <w:rsid w:val="00D97320"/>
    <w:rsid w:val="00D97CE5"/>
    <w:rsid w:val="00DA3C32"/>
    <w:rsid w:val="00DB1F06"/>
    <w:rsid w:val="00DB2918"/>
    <w:rsid w:val="00DB29D2"/>
    <w:rsid w:val="00DB4982"/>
    <w:rsid w:val="00DB55F4"/>
    <w:rsid w:val="00DB67B2"/>
    <w:rsid w:val="00DB71C3"/>
    <w:rsid w:val="00DC1FB8"/>
    <w:rsid w:val="00DC35A2"/>
    <w:rsid w:val="00DC5841"/>
    <w:rsid w:val="00DC67D3"/>
    <w:rsid w:val="00DC6E9A"/>
    <w:rsid w:val="00DC79CC"/>
    <w:rsid w:val="00DD14A7"/>
    <w:rsid w:val="00DD21B7"/>
    <w:rsid w:val="00DD2426"/>
    <w:rsid w:val="00DD32D1"/>
    <w:rsid w:val="00DD57B7"/>
    <w:rsid w:val="00DE15F6"/>
    <w:rsid w:val="00DE558B"/>
    <w:rsid w:val="00DE5A3A"/>
    <w:rsid w:val="00DF0712"/>
    <w:rsid w:val="00DF13EB"/>
    <w:rsid w:val="00DF1C0A"/>
    <w:rsid w:val="00DF293B"/>
    <w:rsid w:val="00DF49A6"/>
    <w:rsid w:val="00DF4EA8"/>
    <w:rsid w:val="00DF6364"/>
    <w:rsid w:val="00DF6B39"/>
    <w:rsid w:val="00DF6D66"/>
    <w:rsid w:val="00DF7760"/>
    <w:rsid w:val="00E01B2B"/>
    <w:rsid w:val="00E05CFB"/>
    <w:rsid w:val="00E07641"/>
    <w:rsid w:val="00E1108E"/>
    <w:rsid w:val="00E12412"/>
    <w:rsid w:val="00E1256E"/>
    <w:rsid w:val="00E12DC4"/>
    <w:rsid w:val="00E23F3E"/>
    <w:rsid w:val="00E24CD9"/>
    <w:rsid w:val="00E30DB1"/>
    <w:rsid w:val="00E313F1"/>
    <w:rsid w:val="00E3223B"/>
    <w:rsid w:val="00E33EDE"/>
    <w:rsid w:val="00E34125"/>
    <w:rsid w:val="00E34367"/>
    <w:rsid w:val="00E34A7F"/>
    <w:rsid w:val="00E35B51"/>
    <w:rsid w:val="00E40D6F"/>
    <w:rsid w:val="00E42795"/>
    <w:rsid w:val="00E42AD3"/>
    <w:rsid w:val="00E42DC9"/>
    <w:rsid w:val="00E45419"/>
    <w:rsid w:val="00E455A3"/>
    <w:rsid w:val="00E45FBB"/>
    <w:rsid w:val="00E469C3"/>
    <w:rsid w:val="00E46D7D"/>
    <w:rsid w:val="00E50F1F"/>
    <w:rsid w:val="00E51A54"/>
    <w:rsid w:val="00E54786"/>
    <w:rsid w:val="00E5541C"/>
    <w:rsid w:val="00E62F02"/>
    <w:rsid w:val="00E71CD1"/>
    <w:rsid w:val="00E73646"/>
    <w:rsid w:val="00E7484D"/>
    <w:rsid w:val="00E76778"/>
    <w:rsid w:val="00E829DA"/>
    <w:rsid w:val="00E8314C"/>
    <w:rsid w:val="00E83512"/>
    <w:rsid w:val="00E86ED1"/>
    <w:rsid w:val="00E87A31"/>
    <w:rsid w:val="00E9204B"/>
    <w:rsid w:val="00E947F7"/>
    <w:rsid w:val="00E94E11"/>
    <w:rsid w:val="00E96D19"/>
    <w:rsid w:val="00E97C3D"/>
    <w:rsid w:val="00EA0246"/>
    <w:rsid w:val="00EA0665"/>
    <w:rsid w:val="00EA092D"/>
    <w:rsid w:val="00EA0DE5"/>
    <w:rsid w:val="00EA1CB0"/>
    <w:rsid w:val="00EA329F"/>
    <w:rsid w:val="00EA634F"/>
    <w:rsid w:val="00EA72E2"/>
    <w:rsid w:val="00EB4F3C"/>
    <w:rsid w:val="00EB60EC"/>
    <w:rsid w:val="00EB66A4"/>
    <w:rsid w:val="00EB6A0B"/>
    <w:rsid w:val="00EC16AE"/>
    <w:rsid w:val="00EC1C6E"/>
    <w:rsid w:val="00EC1D4F"/>
    <w:rsid w:val="00EC42A1"/>
    <w:rsid w:val="00EC479D"/>
    <w:rsid w:val="00ED13D3"/>
    <w:rsid w:val="00ED218E"/>
    <w:rsid w:val="00ED473E"/>
    <w:rsid w:val="00ED5338"/>
    <w:rsid w:val="00ED7788"/>
    <w:rsid w:val="00EE295B"/>
    <w:rsid w:val="00EE5C8C"/>
    <w:rsid w:val="00EE6A5B"/>
    <w:rsid w:val="00EE78F4"/>
    <w:rsid w:val="00EF0CAB"/>
    <w:rsid w:val="00EF23DE"/>
    <w:rsid w:val="00EF3898"/>
    <w:rsid w:val="00EF49D0"/>
    <w:rsid w:val="00F0266D"/>
    <w:rsid w:val="00F02865"/>
    <w:rsid w:val="00F02C72"/>
    <w:rsid w:val="00F054F1"/>
    <w:rsid w:val="00F05F73"/>
    <w:rsid w:val="00F118AF"/>
    <w:rsid w:val="00F12D6C"/>
    <w:rsid w:val="00F146B7"/>
    <w:rsid w:val="00F14924"/>
    <w:rsid w:val="00F149C1"/>
    <w:rsid w:val="00F1535D"/>
    <w:rsid w:val="00F179E5"/>
    <w:rsid w:val="00F2132A"/>
    <w:rsid w:val="00F2291D"/>
    <w:rsid w:val="00F23C4A"/>
    <w:rsid w:val="00F2499D"/>
    <w:rsid w:val="00F25346"/>
    <w:rsid w:val="00F2602D"/>
    <w:rsid w:val="00F26D76"/>
    <w:rsid w:val="00F27FA6"/>
    <w:rsid w:val="00F31317"/>
    <w:rsid w:val="00F314EF"/>
    <w:rsid w:val="00F31661"/>
    <w:rsid w:val="00F31E58"/>
    <w:rsid w:val="00F329D3"/>
    <w:rsid w:val="00F33180"/>
    <w:rsid w:val="00F3367E"/>
    <w:rsid w:val="00F33E67"/>
    <w:rsid w:val="00F34A8C"/>
    <w:rsid w:val="00F3546F"/>
    <w:rsid w:val="00F3629E"/>
    <w:rsid w:val="00F36804"/>
    <w:rsid w:val="00F36E73"/>
    <w:rsid w:val="00F3714D"/>
    <w:rsid w:val="00F51D5F"/>
    <w:rsid w:val="00F53CB0"/>
    <w:rsid w:val="00F5450F"/>
    <w:rsid w:val="00F55577"/>
    <w:rsid w:val="00F55CC5"/>
    <w:rsid w:val="00F55D78"/>
    <w:rsid w:val="00F56749"/>
    <w:rsid w:val="00F63C68"/>
    <w:rsid w:val="00F64011"/>
    <w:rsid w:val="00F657A5"/>
    <w:rsid w:val="00F678DF"/>
    <w:rsid w:val="00F7091A"/>
    <w:rsid w:val="00F71E37"/>
    <w:rsid w:val="00F74BD5"/>
    <w:rsid w:val="00F75E8B"/>
    <w:rsid w:val="00F765D7"/>
    <w:rsid w:val="00F82901"/>
    <w:rsid w:val="00F84554"/>
    <w:rsid w:val="00F858C4"/>
    <w:rsid w:val="00F911A7"/>
    <w:rsid w:val="00F91DA6"/>
    <w:rsid w:val="00F9455A"/>
    <w:rsid w:val="00F94623"/>
    <w:rsid w:val="00F94922"/>
    <w:rsid w:val="00F96A0D"/>
    <w:rsid w:val="00F96C4A"/>
    <w:rsid w:val="00FA1B8C"/>
    <w:rsid w:val="00FA4A64"/>
    <w:rsid w:val="00FA554E"/>
    <w:rsid w:val="00FA5DBF"/>
    <w:rsid w:val="00FA7058"/>
    <w:rsid w:val="00FA7561"/>
    <w:rsid w:val="00FB0EEB"/>
    <w:rsid w:val="00FB230C"/>
    <w:rsid w:val="00FB5A88"/>
    <w:rsid w:val="00FB76BC"/>
    <w:rsid w:val="00FC44DB"/>
    <w:rsid w:val="00FC571C"/>
    <w:rsid w:val="00FC7611"/>
    <w:rsid w:val="00FC7909"/>
    <w:rsid w:val="00FC7DB9"/>
    <w:rsid w:val="00FD0D9F"/>
    <w:rsid w:val="00FD464C"/>
    <w:rsid w:val="00FD4874"/>
    <w:rsid w:val="00FD60EE"/>
    <w:rsid w:val="00FD653A"/>
    <w:rsid w:val="00FD6F53"/>
    <w:rsid w:val="00FE00EE"/>
    <w:rsid w:val="00FE08CF"/>
    <w:rsid w:val="00FE0FD6"/>
    <w:rsid w:val="00FE100B"/>
    <w:rsid w:val="00FE240A"/>
    <w:rsid w:val="00FE25DA"/>
    <w:rsid w:val="00FE33A4"/>
    <w:rsid w:val="00FE4DFE"/>
    <w:rsid w:val="00FE5160"/>
    <w:rsid w:val="00FE5213"/>
    <w:rsid w:val="00FE580D"/>
    <w:rsid w:val="00FE726B"/>
    <w:rsid w:val="00FE7F53"/>
    <w:rsid w:val="00FF0E61"/>
    <w:rsid w:val="00FF44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3A18"/>
  <w15:chartTrackingRefBased/>
  <w15:docId w15:val="{8DCC2196-28CE-4E84-A460-37ABEED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E8"/>
  </w:style>
  <w:style w:type="paragraph" w:styleId="Overskrift1">
    <w:name w:val="heading 1"/>
    <w:basedOn w:val="Normal"/>
    <w:next w:val="Normal"/>
    <w:link w:val="Overskrift1Tegn"/>
    <w:uiPriority w:val="9"/>
    <w:qFormat/>
    <w:rsid w:val="005B7656"/>
    <w:pPr>
      <w:keepNext/>
      <w:keepLines/>
      <w:numPr>
        <w:numId w:val="1"/>
      </w:numPr>
      <w:spacing w:before="240" w:after="60"/>
      <w:outlineLvl w:val="0"/>
    </w:pPr>
    <w:rPr>
      <w:rFonts w:asciiTheme="majorHAnsi" w:eastAsiaTheme="majorEastAsia" w:hAnsiTheme="majorHAnsi" w:cstheme="majorBidi"/>
      <w:caps/>
      <w:color w:val="5B9BD5" w:themeColor="accent1"/>
      <w:sz w:val="32"/>
      <w:szCs w:val="32"/>
    </w:rPr>
  </w:style>
  <w:style w:type="paragraph" w:styleId="Overskrift2">
    <w:name w:val="heading 2"/>
    <w:basedOn w:val="Overskrift1"/>
    <w:next w:val="Normal"/>
    <w:link w:val="Overskrift2Tegn"/>
    <w:uiPriority w:val="9"/>
    <w:unhideWhenUsed/>
    <w:qFormat/>
    <w:rsid w:val="00C95BAD"/>
    <w:pPr>
      <w:numPr>
        <w:ilvl w:val="1"/>
      </w:numPr>
      <w:spacing w:before="120"/>
      <w:outlineLvl w:val="1"/>
    </w:pPr>
    <w:rPr>
      <w:caps w:val="0"/>
      <w:sz w:val="26"/>
      <w:szCs w:val="26"/>
    </w:rPr>
  </w:style>
  <w:style w:type="paragraph" w:styleId="Overskrift3">
    <w:name w:val="heading 3"/>
    <w:basedOn w:val="Overskrift2"/>
    <w:next w:val="Normal"/>
    <w:link w:val="Overskrift3Tegn"/>
    <w:uiPriority w:val="9"/>
    <w:unhideWhenUsed/>
    <w:qFormat/>
    <w:rsid w:val="003C7C0B"/>
    <w:pPr>
      <w:numPr>
        <w:ilvl w:val="2"/>
      </w:numPr>
      <w:outlineLvl w:val="2"/>
    </w:pPr>
    <w:rPr>
      <w:sz w:val="24"/>
      <w:szCs w:val="24"/>
    </w:rPr>
  </w:style>
  <w:style w:type="paragraph" w:styleId="Overskrift4">
    <w:name w:val="heading 4"/>
    <w:basedOn w:val="Normal"/>
    <w:next w:val="Normal"/>
    <w:link w:val="Overskrift4Tegn"/>
    <w:uiPriority w:val="9"/>
    <w:semiHidden/>
    <w:unhideWhenUsed/>
    <w:qFormat/>
    <w:rsid w:val="00C95B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95B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95B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95B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95B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95B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0EFE"/>
    <w:pPr>
      <w:tabs>
        <w:tab w:val="center" w:pos="4536"/>
        <w:tab w:val="right" w:pos="9072"/>
      </w:tabs>
      <w:spacing w:after="0"/>
    </w:pPr>
  </w:style>
  <w:style w:type="character" w:customStyle="1" w:styleId="TopptekstTegn">
    <w:name w:val="Topptekst Tegn"/>
    <w:basedOn w:val="Standardskriftforavsnitt"/>
    <w:link w:val="Topptekst"/>
    <w:uiPriority w:val="99"/>
    <w:rsid w:val="00880EFE"/>
  </w:style>
  <w:style w:type="paragraph" w:styleId="Bunntekst">
    <w:name w:val="footer"/>
    <w:basedOn w:val="Normal"/>
    <w:link w:val="BunntekstTegn"/>
    <w:uiPriority w:val="99"/>
    <w:unhideWhenUsed/>
    <w:rsid w:val="00880EFE"/>
    <w:pPr>
      <w:tabs>
        <w:tab w:val="center" w:pos="4536"/>
        <w:tab w:val="right" w:pos="9072"/>
      </w:tabs>
      <w:spacing w:after="0"/>
    </w:pPr>
  </w:style>
  <w:style w:type="character" w:customStyle="1" w:styleId="BunntekstTegn">
    <w:name w:val="Bunntekst Tegn"/>
    <w:basedOn w:val="Standardskriftforavsnitt"/>
    <w:link w:val="Bunntekst"/>
    <w:uiPriority w:val="99"/>
    <w:rsid w:val="00880EFE"/>
  </w:style>
  <w:style w:type="character" w:styleId="Plassholdertekst">
    <w:name w:val="Placeholder Text"/>
    <w:basedOn w:val="Standardskriftforavsnitt"/>
    <w:uiPriority w:val="99"/>
    <w:semiHidden/>
    <w:rsid w:val="00880EFE"/>
    <w:rPr>
      <w:color w:val="808080"/>
    </w:rPr>
  </w:style>
  <w:style w:type="table" w:styleId="Tabellrutenett">
    <w:name w:val="Table Grid"/>
    <w:basedOn w:val="Vanligtabell"/>
    <w:uiPriority w:val="39"/>
    <w:rsid w:val="005457C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250D34"/>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0D34"/>
    <w:rPr>
      <w:rFonts w:ascii="Segoe UI" w:hAnsi="Segoe UI" w:cs="Segoe UI"/>
      <w:sz w:val="18"/>
      <w:szCs w:val="18"/>
    </w:rPr>
  </w:style>
  <w:style w:type="character" w:customStyle="1" w:styleId="Overskrift1Tegn">
    <w:name w:val="Overskrift 1 Tegn"/>
    <w:basedOn w:val="Standardskriftforavsnitt"/>
    <w:link w:val="Overskrift1"/>
    <w:uiPriority w:val="9"/>
    <w:rsid w:val="005B7656"/>
    <w:rPr>
      <w:rFonts w:asciiTheme="majorHAnsi" w:eastAsiaTheme="majorEastAsia" w:hAnsiTheme="majorHAnsi" w:cstheme="majorBidi"/>
      <w:caps/>
      <w:color w:val="5B9BD5" w:themeColor="accent1"/>
      <w:sz w:val="32"/>
      <w:szCs w:val="32"/>
    </w:rPr>
  </w:style>
  <w:style w:type="character" w:customStyle="1" w:styleId="Overskrift2Tegn">
    <w:name w:val="Overskrift 2 Tegn"/>
    <w:basedOn w:val="Standardskriftforavsnitt"/>
    <w:link w:val="Overskrift2"/>
    <w:uiPriority w:val="9"/>
    <w:rsid w:val="00C95BAD"/>
    <w:rPr>
      <w:rFonts w:asciiTheme="majorHAnsi" w:eastAsiaTheme="majorEastAsia" w:hAnsiTheme="majorHAnsi" w:cstheme="majorBidi"/>
      <w:color w:val="FF671F"/>
      <w:sz w:val="26"/>
      <w:szCs w:val="26"/>
    </w:rPr>
  </w:style>
  <w:style w:type="character" w:customStyle="1" w:styleId="Overskrift3Tegn">
    <w:name w:val="Overskrift 3 Tegn"/>
    <w:basedOn w:val="Standardskriftforavsnitt"/>
    <w:link w:val="Overskrift3"/>
    <w:uiPriority w:val="9"/>
    <w:rsid w:val="003C7C0B"/>
    <w:rPr>
      <w:rFonts w:asciiTheme="majorHAnsi" w:eastAsiaTheme="majorEastAsia" w:hAnsiTheme="majorHAnsi" w:cstheme="majorBidi"/>
      <w:color w:val="FF671F"/>
      <w:sz w:val="24"/>
      <w:szCs w:val="24"/>
    </w:rPr>
  </w:style>
  <w:style w:type="character" w:customStyle="1" w:styleId="Overskrift4Tegn">
    <w:name w:val="Overskrift 4 Tegn"/>
    <w:basedOn w:val="Standardskriftforavsnitt"/>
    <w:link w:val="Overskrift4"/>
    <w:uiPriority w:val="9"/>
    <w:semiHidden/>
    <w:rsid w:val="00C95BA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C95BA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C95BA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C95BA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C95B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95BAD"/>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C95BAD"/>
    <w:pPr>
      <w:numPr>
        <w:numId w:val="0"/>
      </w:numPr>
      <w:spacing w:after="0"/>
      <w:outlineLvl w:val="9"/>
    </w:pPr>
    <w:rPr>
      <w:caps w:val="0"/>
      <w:color w:val="2E74B5" w:themeColor="accent1" w:themeShade="BF"/>
      <w:lang w:eastAsia="nb-NO"/>
    </w:rPr>
  </w:style>
  <w:style w:type="paragraph" w:styleId="INNH1">
    <w:name w:val="toc 1"/>
    <w:basedOn w:val="Normal"/>
    <w:next w:val="Normal"/>
    <w:autoRedefine/>
    <w:uiPriority w:val="39"/>
    <w:unhideWhenUsed/>
    <w:rsid w:val="00640814"/>
    <w:pPr>
      <w:spacing w:after="100"/>
    </w:pPr>
    <w:rPr>
      <w:caps/>
      <w:color w:val="2E74B5" w:themeColor="accent1" w:themeShade="BF"/>
    </w:rPr>
  </w:style>
  <w:style w:type="paragraph" w:styleId="INNH2">
    <w:name w:val="toc 2"/>
    <w:basedOn w:val="Normal"/>
    <w:next w:val="Normal"/>
    <w:autoRedefine/>
    <w:uiPriority w:val="39"/>
    <w:unhideWhenUsed/>
    <w:rsid w:val="00C95BAD"/>
    <w:pPr>
      <w:spacing w:after="100"/>
    </w:pPr>
  </w:style>
  <w:style w:type="paragraph" w:styleId="INNH3">
    <w:name w:val="toc 3"/>
    <w:basedOn w:val="Normal"/>
    <w:next w:val="Normal"/>
    <w:autoRedefine/>
    <w:uiPriority w:val="39"/>
    <w:unhideWhenUsed/>
    <w:rsid w:val="00C95BAD"/>
    <w:pPr>
      <w:spacing w:after="100"/>
    </w:pPr>
  </w:style>
  <w:style w:type="character" w:styleId="Hyperkobling">
    <w:name w:val="Hyperlink"/>
    <w:basedOn w:val="Standardskriftforavsnitt"/>
    <w:uiPriority w:val="99"/>
    <w:unhideWhenUsed/>
    <w:rsid w:val="00C95BAD"/>
    <w:rPr>
      <w:color w:val="0563C1" w:themeColor="hyperlink"/>
      <w:u w:val="single"/>
    </w:rPr>
  </w:style>
  <w:style w:type="paragraph" w:styleId="INNH4">
    <w:name w:val="toc 4"/>
    <w:basedOn w:val="Normal"/>
    <w:next w:val="Normal"/>
    <w:autoRedefine/>
    <w:uiPriority w:val="39"/>
    <w:semiHidden/>
    <w:unhideWhenUsed/>
    <w:rsid w:val="00C95BAD"/>
    <w:pPr>
      <w:spacing w:after="100"/>
    </w:pPr>
  </w:style>
  <w:style w:type="table" w:styleId="Rutenettabell4uthevingsfarge3">
    <w:name w:val="Grid Table 4 Accent 3"/>
    <w:basedOn w:val="Vanligtabell"/>
    <w:uiPriority w:val="49"/>
    <w:rsid w:val="00B845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avsnitt">
    <w:name w:val="List Paragraph"/>
    <w:basedOn w:val="Normal"/>
    <w:uiPriority w:val="34"/>
    <w:qFormat/>
    <w:rsid w:val="00082810"/>
    <w:pPr>
      <w:ind w:left="720"/>
      <w:contextualSpacing/>
    </w:pPr>
  </w:style>
  <w:style w:type="table" w:styleId="Rutenettabell4uthevingsfarge2">
    <w:name w:val="Grid Table 4 Accent 2"/>
    <w:basedOn w:val="Vanligtabell"/>
    <w:uiPriority w:val="49"/>
    <w:rsid w:val="00B3511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7651E8"/>
    <w:pPr>
      <w:autoSpaceDE w:val="0"/>
      <w:autoSpaceDN w:val="0"/>
      <w:adjustRightInd w:val="0"/>
      <w:spacing w:after="0" w:line="240" w:lineRule="auto"/>
    </w:pPr>
    <w:rPr>
      <w:rFonts w:ascii="Cooper Black" w:hAnsi="Cooper Black" w:cs="Cooper Black"/>
      <w:color w:val="000000"/>
      <w:sz w:val="24"/>
      <w:szCs w:val="24"/>
    </w:rPr>
  </w:style>
  <w:style w:type="character" w:styleId="Merknadsreferanse">
    <w:name w:val="annotation reference"/>
    <w:basedOn w:val="Standardskriftforavsnitt"/>
    <w:uiPriority w:val="99"/>
    <w:semiHidden/>
    <w:unhideWhenUsed/>
    <w:rsid w:val="007651E8"/>
    <w:rPr>
      <w:sz w:val="16"/>
      <w:szCs w:val="16"/>
    </w:rPr>
  </w:style>
  <w:style w:type="paragraph" w:styleId="Merknadstekst">
    <w:name w:val="annotation text"/>
    <w:basedOn w:val="Normal"/>
    <w:link w:val="MerknadstekstTegn"/>
    <w:uiPriority w:val="99"/>
    <w:semiHidden/>
    <w:unhideWhenUsed/>
    <w:rsid w:val="007651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651E8"/>
    <w:rPr>
      <w:sz w:val="20"/>
      <w:szCs w:val="20"/>
    </w:rPr>
  </w:style>
  <w:style w:type="paragraph" w:styleId="Fotnotetekst">
    <w:name w:val="footnote text"/>
    <w:basedOn w:val="Normal"/>
    <w:link w:val="FotnotetekstTegn"/>
    <w:uiPriority w:val="99"/>
    <w:semiHidden/>
    <w:unhideWhenUsed/>
    <w:rsid w:val="007651E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51E8"/>
    <w:rPr>
      <w:sz w:val="20"/>
      <w:szCs w:val="20"/>
    </w:rPr>
  </w:style>
  <w:style w:type="character" w:styleId="Fotnotereferanse">
    <w:name w:val="footnote reference"/>
    <w:basedOn w:val="Standardskriftforavsnitt"/>
    <w:uiPriority w:val="99"/>
    <w:semiHidden/>
    <w:unhideWhenUsed/>
    <w:rsid w:val="007651E8"/>
    <w:rPr>
      <w:vertAlign w:val="superscript"/>
    </w:rPr>
  </w:style>
  <w:style w:type="paragraph" w:styleId="Ingenmellomrom">
    <w:name w:val="No Spacing"/>
    <w:uiPriority w:val="1"/>
    <w:qFormat/>
    <w:rsid w:val="007651E8"/>
    <w:pPr>
      <w:spacing w:after="0" w:line="240" w:lineRule="auto"/>
    </w:pPr>
  </w:style>
  <w:style w:type="paragraph" w:styleId="Kommentaremne">
    <w:name w:val="annotation subject"/>
    <w:basedOn w:val="Merknadstekst"/>
    <w:next w:val="Merknadstekst"/>
    <w:link w:val="KommentaremneTegn"/>
    <w:uiPriority w:val="99"/>
    <w:semiHidden/>
    <w:unhideWhenUsed/>
    <w:rsid w:val="009009A9"/>
    <w:rPr>
      <w:b/>
      <w:bCs/>
    </w:rPr>
  </w:style>
  <w:style w:type="character" w:customStyle="1" w:styleId="KommentaremneTegn">
    <w:name w:val="Kommentaremne Tegn"/>
    <w:basedOn w:val="MerknadstekstTegn"/>
    <w:link w:val="Kommentaremne"/>
    <w:uiPriority w:val="99"/>
    <w:semiHidden/>
    <w:rsid w:val="009009A9"/>
    <w:rPr>
      <w:b/>
      <w:bCs/>
      <w:sz w:val="20"/>
      <w:szCs w:val="20"/>
    </w:rPr>
  </w:style>
  <w:style w:type="paragraph" w:styleId="Revisjon">
    <w:name w:val="Revision"/>
    <w:hidden/>
    <w:uiPriority w:val="99"/>
    <w:semiHidden/>
    <w:rsid w:val="009009A9"/>
    <w:pPr>
      <w:spacing w:after="0" w:line="240" w:lineRule="auto"/>
    </w:pPr>
  </w:style>
  <w:style w:type="paragraph" w:styleId="Tittel">
    <w:name w:val="Title"/>
    <w:basedOn w:val="Normal"/>
    <w:next w:val="Normal"/>
    <w:link w:val="TittelTegn"/>
    <w:uiPriority w:val="10"/>
    <w:qFormat/>
    <w:rsid w:val="00F31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1661"/>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unhideWhenUsed/>
    <w:rsid w:val="00741F83"/>
    <w:rPr>
      <w:color w:val="605E5C"/>
      <w:shd w:val="clear" w:color="auto" w:fill="E1DFDD"/>
    </w:rPr>
  </w:style>
  <w:style w:type="character" w:styleId="Fulgthyperkobling">
    <w:name w:val="FollowedHyperlink"/>
    <w:basedOn w:val="Standardskriftforavsnitt"/>
    <w:uiPriority w:val="99"/>
    <w:semiHidden/>
    <w:unhideWhenUsed/>
    <w:rsid w:val="00EA1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39829">
      <w:bodyDiv w:val="1"/>
      <w:marLeft w:val="0"/>
      <w:marRight w:val="0"/>
      <w:marTop w:val="0"/>
      <w:marBottom w:val="0"/>
      <w:divBdr>
        <w:top w:val="none" w:sz="0" w:space="0" w:color="auto"/>
        <w:left w:val="none" w:sz="0" w:space="0" w:color="auto"/>
        <w:bottom w:val="none" w:sz="0" w:space="0" w:color="auto"/>
        <w:right w:val="none" w:sz="0" w:space="0" w:color="auto"/>
      </w:divBdr>
    </w:div>
    <w:div w:id="804200844">
      <w:bodyDiv w:val="1"/>
      <w:marLeft w:val="0"/>
      <w:marRight w:val="0"/>
      <w:marTop w:val="0"/>
      <w:marBottom w:val="0"/>
      <w:divBdr>
        <w:top w:val="none" w:sz="0" w:space="0" w:color="auto"/>
        <w:left w:val="none" w:sz="0" w:space="0" w:color="auto"/>
        <w:bottom w:val="none" w:sz="0" w:space="0" w:color="auto"/>
        <w:right w:val="none" w:sz="0" w:space="0" w:color="auto"/>
      </w:divBdr>
    </w:div>
    <w:div w:id="824316680">
      <w:bodyDiv w:val="1"/>
      <w:marLeft w:val="0"/>
      <w:marRight w:val="0"/>
      <w:marTop w:val="0"/>
      <w:marBottom w:val="0"/>
      <w:divBdr>
        <w:top w:val="none" w:sz="0" w:space="0" w:color="auto"/>
        <w:left w:val="none" w:sz="0" w:space="0" w:color="auto"/>
        <w:bottom w:val="none" w:sz="0" w:space="0" w:color="auto"/>
        <w:right w:val="none" w:sz="0" w:space="0" w:color="auto"/>
      </w:divBdr>
    </w:div>
    <w:div w:id="896284657">
      <w:bodyDiv w:val="1"/>
      <w:marLeft w:val="0"/>
      <w:marRight w:val="0"/>
      <w:marTop w:val="0"/>
      <w:marBottom w:val="0"/>
      <w:divBdr>
        <w:top w:val="none" w:sz="0" w:space="0" w:color="auto"/>
        <w:left w:val="none" w:sz="0" w:space="0" w:color="auto"/>
        <w:bottom w:val="none" w:sz="0" w:space="0" w:color="auto"/>
        <w:right w:val="none" w:sz="0" w:space="0" w:color="auto"/>
      </w:divBdr>
    </w:div>
    <w:div w:id="1042898807">
      <w:bodyDiv w:val="1"/>
      <w:marLeft w:val="0"/>
      <w:marRight w:val="0"/>
      <w:marTop w:val="0"/>
      <w:marBottom w:val="0"/>
      <w:divBdr>
        <w:top w:val="none" w:sz="0" w:space="0" w:color="auto"/>
        <w:left w:val="none" w:sz="0" w:space="0" w:color="auto"/>
        <w:bottom w:val="none" w:sz="0" w:space="0" w:color="auto"/>
        <w:right w:val="none" w:sz="0" w:space="0" w:color="auto"/>
      </w:divBdr>
    </w:div>
    <w:div w:id="1192449300">
      <w:bodyDiv w:val="1"/>
      <w:marLeft w:val="0"/>
      <w:marRight w:val="0"/>
      <w:marTop w:val="0"/>
      <w:marBottom w:val="0"/>
      <w:divBdr>
        <w:top w:val="none" w:sz="0" w:space="0" w:color="auto"/>
        <w:left w:val="none" w:sz="0" w:space="0" w:color="auto"/>
        <w:bottom w:val="none" w:sz="0" w:space="0" w:color="auto"/>
        <w:right w:val="none" w:sz="0" w:space="0" w:color="auto"/>
      </w:divBdr>
    </w:div>
    <w:div w:id="1498692518">
      <w:bodyDiv w:val="1"/>
      <w:marLeft w:val="0"/>
      <w:marRight w:val="0"/>
      <w:marTop w:val="0"/>
      <w:marBottom w:val="0"/>
      <w:divBdr>
        <w:top w:val="none" w:sz="0" w:space="0" w:color="auto"/>
        <w:left w:val="none" w:sz="0" w:space="0" w:color="auto"/>
        <w:bottom w:val="none" w:sz="0" w:space="0" w:color="auto"/>
        <w:right w:val="none" w:sz="0" w:space="0" w:color="auto"/>
      </w:divBdr>
    </w:div>
    <w:div w:id="1776052867">
      <w:bodyDiv w:val="1"/>
      <w:marLeft w:val="0"/>
      <w:marRight w:val="0"/>
      <w:marTop w:val="0"/>
      <w:marBottom w:val="0"/>
      <w:divBdr>
        <w:top w:val="none" w:sz="0" w:space="0" w:color="auto"/>
        <w:left w:val="none" w:sz="0" w:space="0" w:color="auto"/>
        <w:bottom w:val="none" w:sz="0" w:space="0" w:color="auto"/>
        <w:right w:val="none" w:sz="0" w:space="0" w:color="auto"/>
      </w:divBdr>
    </w:div>
    <w:div w:id="1884781461">
      <w:bodyDiv w:val="1"/>
      <w:marLeft w:val="0"/>
      <w:marRight w:val="0"/>
      <w:marTop w:val="0"/>
      <w:marBottom w:val="0"/>
      <w:divBdr>
        <w:top w:val="none" w:sz="0" w:space="0" w:color="auto"/>
        <w:left w:val="none" w:sz="0" w:space="0" w:color="auto"/>
        <w:bottom w:val="none" w:sz="0" w:space="0" w:color="auto"/>
        <w:right w:val="none" w:sz="0" w:space="0" w:color="auto"/>
      </w:divBdr>
    </w:div>
    <w:div w:id="19744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no/url?sa=i&amp;rct=j&amp;q=&amp;esrc=s&amp;source=images&amp;cd=&amp;cad=rja&amp;uact=8&amp;ved=0ahUKEwiZ1qLL_unRAhXsC5oKHTkHCIsQjRwIBw&amp;url=http://www.kirkesok.no/kirker/Hunn-kirke&amp;psig=AFQjCNFaugxgr0UgefcITxx8fxIVNv8Sog&amp;ust=14858696686358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6FA01E293452F41848A83447D7740B4" ma:contentTypeVersion="0" ma:contentTypeDescription="Opprett et nytt dokument." ma:contentTypeScope="" ma:versionID="f8750d089a31b178b30dab85bad696c1">
  <xsd:schema xmlns:xsd="http://www.w3.org/2001/XMLSchema" xmlns:xs="http://www.w3.org/2001/XMLSchema" xmlns:p="http://schemas.microsoft.com/office/2006/metadata/properties" targetNamespace="http://schemas.microsoft.com/office/2006/metadata/properties" ma:root="true" ma:fieldsID="59ddf34763fedada7a0a6a95a69859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2FB2E8-9379-46DC-A25F-8311AFC29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E3A3-99D3-4D5A-B0BC-F8EB39AB57D5}">
  <ds:schemaRefs>
    <ds:schemaRef ds:uri="http://schemas.microsoft.com/sharepoint/v3/contenttype/forms"/>
  </ds:schemaRefs>
</ds:datastoreItem>
</file>

<file path=customXml/itemProps4.xml><?xml version="1.0" encoding="utf-8"?>
<ds:datastoreItem xmlns:ds="http://schemas.openxmlformats.org/officeDocument/2006/customXml" ds:itemID="{EE775709-0A6E-4CB0-8430-E9867D44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B91E530-8B57-4786-8582-422ACF5AF7A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ap:TotalTime>
  <ap:Pages>4</ap:Pages>
  <ap:Words>1048</ap:Words>
  <ap:Characters>5555</ap:Characters>
  <ap:Application>Microsoft Office Word</ap:Application>
  <ap:DocSecurity>0</ap:DocSecurity>
  <ap:Lines>46</ap:Lines>
  <ap:Paragraphs>13</ap:Paragraphs>
  <ap:ScaleCrop>false</ap:ScaleCrop>
  <ap:HeadingPairs>
    <vt:vector baseType="variant" size="2">
      <vt:variant>
        <vt:lpstr>Tittel</vt:lpstr>
      </vt:variant>
      <vt:variant>
        <vt:i4>1</vt:i4>
      </vt:variant>
    </vt:vector>
  </ap:HeadingPairs>
  <ap:TitlesOfParts>
    <vt:vector baseType="lpstr" size="1">
      <vt:lpstr/>
    </vt:vector>
  </ap:TitlesOfParts>
  <ap:Company/>
  <ap:LinksUpToDate>false</ap:LinksUpToDate>
  <ap:CharactersWithSpaces>6590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Skaug</dc:creator>
  <cp:keywords/>
  <dc:description/>
  <cp:lastModifiedBy>Geir Skaug</cp:lastModifiedBy>
  <cp:revision>7</cp:revision>
  <cp:lastPrinted>2025-02-11T12:06:00Z</cp:lastPrinted>
  <dcterms:created xsi:type="dcterms:W3CDTF">2025-03-14T13:00:00Z</dcterms:created>
  <dcterms:modified xsi:type="dcterms:W3CDTF">2025-03-17T11:39:00Z</dcterms:modified>
</cp:coreProperties>
</file>