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9919" w14:textId="219DFA29" w:rsidR="00C83B9C" w:rsidRPr="004303E2" w:rsidRDefault="00637926" w:rsidP="00C83B9C">
      <w:pPr>
        <w:rPr>
          <w:rFonts w:ascii="Cambria" w:eastAsia="Times New Roman" w:hAnsi="Cambria" w:cs="Times New Roman"/>
          <w:b/>
          <w:bCs/>
          <w:caps/>
          <w:spacing w:val="12"/>
          <w:sz w:val="36"/>
          <w:szCs w:val="36"/>
          <w:lang w:eastAsia="nb-NO"/>
        </w:rPr>
      </w:pPr>
      <w:r w:rsidRPr="004303E2">
        <w:rPr>
          <w:rFonts w:ascii="Cambria" w:hAnsi="Cambria"/>
          <w:b/>
          <w:bCs/>
          <w:sz w:val="36"/>
          <w:szCs w:val="36"/>
        </w:rPr>
        <w:t xml:space="preserve">Taus </w:t>
      </w:r>
      <w:proofErr w:type="spellStart"/>
      <w:r w:rsidR="00071656" w:rsidRPr="004303E2">
        <w:rPr>
          <w:rFonts w:ascii="Cambria" w:hAnsi="Cambria"/>
          <w:b/>
          <w:bCs/>
          <w:sz w:val="36"/>
          <w:szCs w:val="36"/>
        </w:rPr>
        <w:t>i</w:t>
      </w:r>
      <w:r w:rsidRPr="004303E2">
        <w:rPr>
          <w:rFonts w:ascii="Cambria" w:hAnsi="Cambria"/>
          <w:b/>
          <w:bCs/>
          <w:sz w:val="36"/>
          <w:szCs w:val="36"/>
        </w:rPr>
        <w:t>gnatiansk</w:t>
      </w:r>
      <w:proofErr w:type="spellEnd"/>
      <w:r w:rsidRPr="004303E2">
        <w:rPr>
          <w:rFonts w:ascii="Cambria" w:hAnsi="Cambria"/>
          <w:b/>
          <w:bCs/>
          <w:sz w:val="36"/>
          <w:szCs w:val="36"/>
        </w:rPr>
        <w:t xml:space="preserve"> retreat med undervisningsdel</w:t>
      </w:r>
      <w:r w:rsidR="00276D13" w:rsidRPr="004303E2">
        <w:rPr>
          <w:rFonts w:ascii="Cambria" w:eastAsia="Times New Roman" w:hAnsi="Cambria" w:cs="Times New Roman"/>
          <w:b/>
          <w:bCs/>
          <w:caps/>
          <w:spacing w:val="12"/>
          <w:sz w:val="36"/>
          <w:szCs w:val="36"/>
          <w:lang w:eastAsia="nb-NO"/>
        </w:rPr>
        <w:t xml:space="preserve"> </w:t>
      </w:r>
    </w:p>
    <w:p w14:paraId="2720501E" w14:textId="1BDE16C5" w:rsidR="00637926" w:rsidRPr="001C1EB7" w:rsidRDefault="00276D13" w:rsidP="00C83B9C">
      <w:pPr>
        <w:rPr>
          <w:rFonts w:ascii="Cambria" w:hAnsi="Cambria"/>
          <w:sz w:val="24"/>
          <w:szCs w:val="24"/>
        </w:rPr>
      </w:pPr>
      <w:r w:rsidRPr="001C1EB7">
        <w:rPr>
          <w:rFonts w:ascii="Cambria" w:eastAsia="Times New Roman" w:hAnsi="Cambria" w:cs="Times New Roman"/>
          <w:caps/>
          <w:spacing w:val="12"/>
          <w:sz w:val="24"/>
          <w:szCs w:val="24"/>
          <w:lang w:eastAsia="nb-NO"/>
        </w:rPr>
        <w:t>tid for stillhet og refleksjon borte fra hverdagens krav, ansvar og forventninger.</w:t>
      </w:r>
    </w:p>
    <w:p w14:paraId="27A27422" w14:textId="295B6AF9" w:rsidR="00637926" w:rsidRPr="001C1EB7" w:rsidRDefault="00637926">
      <w:pPr>
        <w:rPr>
          <w:rFonts w:ascii="Cambria" w:hAnsi="Cambria"/>
          <w:sz w:val="24"/>
          <w:szCs w:val="24"/>
        </w:rPr>
      </w:pPr>
      <w:r w:rsidRPr="001C1EB7">
        <w:rPr>
          <w:rFonts w:ascii="Cambria" w:hAnsi="Cambria"/>
          <w:sz w:val="24"/>
          <w:szCs w:val="24"/>
        </w:rPr>
        <w:t xml:space="preserve">Sted: </w:t>
      </w:r>
      <w:proofErr w:type="spellStart"/>
      <w:r w:rsidRPr="004303E2">
        <w:rPr>
          <w:rFonts w:ascii="Cambria" w:hAnsi="Cambria"/>
          <w:b/>
          <w:bCs/>
          <w:sz w:val="24"/>
          <w:szCs w:val="24"/>
        </w:rPr>
        <w:t>Tomasgården</w:t>
      </w:r>
      <w:proofErr w:type="spellEnd"/>
      <w:r w:rsidR="00980277" w:rsidRPr="004303E2">
        <w:rPr>
          <w:rFonts w:ascii="Cambria" w:hAnsi="Cambria"/>
          <w:b/>
          <w:bCs/>
          <w:sz w:val="24"/>
          <w:szCs w:val="24"/>
        </w:rPr>
        <w:t>,</w:t>
      </w:r>
      <w:r w:rsidRPr="004303E2">
        <w:rPr>
          <w:rFonts w:ascii="Cambria" w:hAnsi="Cambria"/>
          <w:b/>
          <w:bCs/>
          <w:sz w:val="24"/>
          <w:szCs w:val="24"/>
        </w:rPr>
        <w:t xml:space="preserve"> Kornsjø</w:t>
      </w:r>
      <w:r w:rsidRPr="001C1EB7">
        <w:rPr>
          <w:rFonts w:ascii="Cambria" w:hAnsi="Cambria"/>
          <w:sz w:val="24"/>
          <w:szCs w:val="24"/>
        </w:rPr>
        <w:t xml:space="preserve"> i Halden kommune</w:t>
      </w:r>
      <w:r w:rsidR="004303E2">
        <w:rPr>
          <w:rFonts w:ascii="Cambria" w:hAnsi="Cambria"/>
          <w:sz w:val="24"/>
          <w:szCs w:val="24"/>
        </w:rPr>
        <w:t>. Mulighet for å koordinere transport</w:t>
      </w:r>
    </w:p>
    <w:p w14:paraId="5933CE88" w14:textId="02F39492" w:rsidR="00637926" w:rsidRPr="004303E2" w:rsidRDefault="00637926">
      <w:pPr>
        <w:rPr>
          <w:rFonts w:ascii="Cambria" w:hAnsi="Cambria"/>
          <w:b/>
          <w:bCs/>
          <w:sz w:val="24"/>
          <w:szCs w:val="24"/>
        </w:rPr>
      </w:pPr>
      <w:r w:rsidRPr="001C1EB7">
        <w:rPr>
          <w:rFonts w:ascii="Cambria" w:hAnsi="Cambria"/>
          <w:sz w:val="24"/>
          <w:szCs w:val="24"/>
        </w:rPr>
        <w:t>Tid</w:t>
      </w:r>
      <w:r w:rsidR="00C83B9C" w:rsidRPr="001C1EB7">
        <w:rPr>
          <w:rFonts w:ascii="Cambria" w:hAnsi="Cambria"/>
          <w:sz w:val="24"/>
          <w:szCs w:val="24"/>
        </w:rPr>
        <w:t>spunkt</w:t>
      </w:r>
      <w:r w:rsidRPr="001C1EB7">
        <w:rPr>
          <w:rFonts w:ascii="Cambria" w:hAnsi="Cambria"/>
          <w:sz w:val="24"/>
          <w:szCs w:val="24"/>
        </w:rPr>
        <w:t>:</w:t>
      </w:r>
      <w:r w:rsidR="00276D13" w:rsidRPr="001C1EB7">
        <w:rPr>
          <w:rFonts w:ascii="Cambria" w:hAnsi="Cambria"/>
          <w:sz w:val="24"/>
          <w:szCs w:val="24"/>
        </w:rPr>
        <w:t xml:space="preserve"> </w:t>
      </w:r>
      <w:r w:rsidRPr="004303E2">
        <w:rPr>
          <w:rFonts w:ascii="Cambria" w:hAnsi="Cambria"/>
          <w:b/>
          <w:bCs/>
          <w:sz w:val="24"/>
          <w:szCs w:val="24"/>
        </w:rPr>
        <w:t>Onsdag 6.</w:t>
      </w:r>
      <w:r w:rsidR="00276D13" w:rsidRPr="004303E2">
        <w:rPr>
          <w:rFonts w:ascii="Cambria" w:hAnsi="Cambria"/>
          <w:b/>
          <w:bCs/>
          <w:sz w:val="24"/>
          <w:szCs w:val="24"/>
        </w:rPr>
        <w:t xml:space="preserve"> august</w:t>
      </w:r>
      <w:r w:rsidRPr="004303E2">
        <w:rPr>
          <w:rFonts w:ascii="Cambria" w:hAnsi="Cambria"/>
          <w:b/>
          <w:bCs/>
          <w:sz w:val="24"/>
          <w:szCs w:val="24"/>
        </w:rPr>
        <w:t xml:space="preserve"> kl.12.00 – </w:t>
      </w:r>
      <w:r w:rsidR="00093246" w:rsidRPr="004303E2">
        <w:rPr>
          <w:rFonts w:ascii="Cambria" w:hAnsi="Cambria"/>
          <w:b/>
          <w:bCs/>
          <w:sz w:val="24"/>
          <w:szCs w:val="24"/>
        </w:rPr>
        <w:t xml:space="preserve">søndag </w:t>
      </w:r>
      <w:r w:rsidRPr="004303E2">
        <w:rPr>
          <w:rFonts w:ascii="Cambria" w:hAnsi="Cambria"/>
          <w:b/>
          <w:bCs/>
          <w:sz w:val="24"/>
          <w:szCs w:val="24"/>
        </w:rPr>
        <w:t>10.</w:t>
      </w:r>
      <w:r w:rsidR="00276D13" w:rsidRPr="004303E2">
        <w:rPr>
          <w:rFonts w:ascii="Cambria" w:hAnsi="Cambria"/>
          <w:b/>
          <w:bCs/>
          <w:sz w:val="24"/>
          <w:szCs w:val="24"/>
        </w:rPr>
        <w:t xml:space="preserve"> august</w:t>
      </w:r>
      <w:r w:rsidRPr="004303E2">
        <w:rPr>
          <w:rFonts w:ascii="Cambria" w:hAnsi="Cambria"/>
          <w:b/>
          <w:bCs/>
          <w:sz w:val="24"/>
          <w:szCs w:val="24"/>
        </w:rPr>
        <w:t xml:space="preserve"> kl.12.00</w:t>
      </w:r>
    </w:p>
    <w:p w14:paraId="25B4E0BD" w14:textId="4D939D77" w:rsidR="00637926" w:rsidRPr="001C1EB7" w:rsidRDefault="00637926">
      <w:pPr>
        <w:rPr>
          <w:rFonts w:ascii="Cambria" w:hAnsi="Cambria"/>
          <w:sz w:val="24"/>
          <w:szCs w:val="24"/>
        </w:rPr>
      </w:pPr>
      <w:r w:rsidRPr="001C1EB7">
        <w:rPr>
          <w:rFonts w:ascii="Cambria" w:hAnsi="Cambria"/>
          <w:sz w:val="24"/>
          <w:szCs w:val="24"/>
        </w:rPr>
        <w:t xml:space="preserve">Ledere: prestene Sigurd Bakke </w:t>
      </w:r>
      <w:hyperlink r:id="rId4" w:history="1">
        <w:r w:rsidR="004303E2" w:rsidRPr="005E1380">
          <w:rPr>
            <w:rStyle w:val="Hyperkobling"/>
            <w:rFonts w:ascii="Cambria" w:hAnsi="Cambria"/>
            <w:sz w:val="24"/>
            <w:szCs w:val="24"/>
          </w:rPr>
          <w:t>s-bakk@online.no</w:t>
        </w:r>
      </w:hyperlink>
      <w:r w:rsidR="004303E2">
        <w:rPr>
          <w:rFonts w:ascii="Cambria" w:hAnsi="Cambria"/>
          <w:sz w:val="24"/>
          <w:szCs w:val="24"/>
        </w:rPr>
        <w:t xml:space="preserve"> mob99015790 </w:t>
      </w:r>
      <w:r w:rsidRPr="001C1EB7">
        <w:rPr>
          <w:rFonts w:ascii="Cambria" w:hAnsi="Cambria"/>
          <w:sz w:val="24"/>
          <w:szCs w:val="24"/>
        </w:rPr>
        <w:t>og Gunvor Hovland</w:t>
      </w:r>
    </w:p>
    <w:p w14:paraId="4A052817" w14:textId="0E5ED93D" w:rsidR="00637926" w:rsidRPr="001C1EB7" w:rsidRDefault="00637926">
      <w:pPr>
        <w:rPr>
          <w:rFonts w:ascii="Cambria" w:hAnsi="Cambria"/>
          <w:sz w:val="24"/>
          <w:szCs w:val="24"/>
        </w:rPr>
      </w:pPr>
      <w:r w:rsidRPr="001C1EB7">
        <w:rPr>
          <w:rFonts w:ascii="Cambria" w:hAnsi="Cambria"/>
          <w:sz w:val="24"/>
          <w:szCs w:val="24"/>
        </w:rPr>
        <w:t xml:space="preserve">Type: </w:t>
      </w:r>
      <w:r w:rsidRPr="004303E2">
        <w:rPr>
          <w:rFonts w:ascii="Cambria" w:hAnsi="Cambria"/>
          <w:b/>
          <w:bCs/>
          <w:sz w:val="24"/>
          <w:szCs w:val="24"/>
        </w:rPr>
        <w:t xml:space="preserve">Heltaus </w:t>
      </w:r>
      <w:proofErr w:type="spellStart"/>
      <w:r w:rsidR="00093246" w:rsidRPr="004303E2">
        <w:rPr>
          <w:rFonts w:ascii="Cambria" w:hAnsi="Cambria"/>
          <w:b/>
          <w:bCs/>
          <w:sz w:val="24"/>
          <w:szCs w:val="24"/>
        </w:rPr>
        <w:t>i</w:t>
      </w:r>
      <w:r w:rsidRPr="004303E2">
        <w:rPr>
          <w:rFonts w:ascii="Cambria" w:hAnsi="Cambria"/>
          <w:b/>
          <w:bCs/>
          <w:sz w:val="24"/>
          <w:szCs w:val="24"/>
        </w:rPr>
        <w:t>gnatiansk</w:t>
      </w:r>
      <w:proofErr w:type="spellEnd"/>
      <w:r w:rsidRPr="004303E2">
        <w:rPr>
          <w:rFonts w:ascii="Cambria" w:hAnsi="Cambria"/>
          <w:b/>
          <w:bCs/>
          <w:sz w:val="24"/>
          <w:szCs w:val="24"/>
        </w:rPr>
        <w:t xml:space="preserve"> retreat</w:t>
      </w:r>
    </w:p>
    <w:p w14:paraId="0727B900" w14:textId="1FED556F" w:rsidR="00930213" w:rsidRPr="001C1EB7" w:rsidRDefault="00930213">
      <w:pPr>
        <w:rPr>
          <w:rFonts w:ascii="Cambria" w:hAnsi="Cambria"/>
          <w:sz w:val="24"/>
          <w:szCs w:val="24"/>
        </w:rPr>
      </w:pPr>
      <w:r w:rsidRPr="001C1EB7">
        <w:rPr>
          <w:rFonts w:ascii="Cambria" w:hAnsi="Cambria"/>
          <w:sz w:val="24"/>
          <w:szCs w:val="24"/>
        </w:rPr>
        <w:t>Pris</w:t>
      </w:r>
      <w:r w:rsidRPr="001C1EB7">
        <w:rPr>
          <w:rFonts w:ascii="Cambria" w:hAnsi="Cambria"/>
          <w:color w:val="212121"/>
          <w:sz w:val="24"/>
          <w:szCs w:val="24"/>
          <w:shd w:val="clear" w:color="auto" w:fill="FFFFFF"/>
        </w:rPr>
        <w:t>: kr 6200 – 3900</w:t>
      </w:r>
      <w:r w:rsidR="00980277" w:rsidRPr="001C1EB7">
        <w:rPr>
          <w:rFonts w:ascii="Cambria" w:hAnsi="Cambria"/>
          <w:color w:val="212121"/>
          <w:sz w:val="24"/>
          <w:szCs w:val="24"/>
          <w:shd w:val="clear" w:color="auto" w:fill="FFFFFF"/>
        </w:rPr>
        <w:t>,</w:t>
      </w:r>
      <w:r w:rsidRPr="001C1EB7">
        <w:rPr>
          <w:rFonts w:ascii="Cambria" w:hAnsi="Cambria"/>
          <w:sz w:val="24"/>
          <w:szCs w:val="24"/>
        </w:rPr>
        <w:t xml:space="preserve"> </w:t>
      </w:r>
      <w:r w:rsidR="00C83B9C" w:rsidRPr="004303E2">
        <w:rPr>
          <w:rFonts w:ascii="Cambria" w:hAnsi="Cambria"/>
          <w:b/>
          <w:bCs/>
          <w:sz w:val="24"/>
          <w:szCs w:val="24"/>
        </w:rPr>
        <w:t>p</w:t>
      </w:r>
      <w:r w:rsidRPr="004303E2">
        <w:rPr>
          <w:rFonts w:ascii="Cambria" w:hAnsi="Cambria"/>
          <w:b/>
          <w:bCs/>
          <w:sz w:val="24"/>
          <w:szCs w:val="24"/>
        </w:rPr>
        <w:t xml:space="preserve">åmelding til </w:t>
      </w:r>
      <w:proofErr w:type="spellStart"/>
      <w:r w:rsidR="0060572F" w:rsidRPr="004303E2">
        <w:rPr>
          <w:rFonts w:ascii="Cambria" w:hAnsi="Cambria"/>
          <w:b/>
          <w:bCs/>
          <w:sz w:val="24"/>
          <w:szCs w:val="24"/>
        </w:rPr>
        <w:t>Tomasgården</w:t>
      </w:r>
      <w:proofErr w:type="spellEnd"/>
      <w:r w:rsidR="000D2128">
        <w:rPr>
          <w:rFonts w:ascii="Cambria" w:hAnsi="Cambria"/>
          <w:sz w:val="24"/>
          <w:szCs w:val="24"/>
        </w:rPr>
        <w:t>.</w:t>
      </w:r>
      <w:r w:rsidR="004303E2">
        <w:rPr>
          <w:rFonts w:ascii="Cambria" w:hAnsi="Cambria"/>
          <w:sz w:val="24"/>
          <w:szCs w:val="24"/>
        </w:rPr>
        <w:t xml:space="preserve"> Se deres </w:t>
      </w:r>
      <w:proofErr w:type="spellStart"/>
      <w:r w:rsidR="004303E2">
        <w:rPr>
          <w:rFonts w:ascii="Cambria" w:hAnsi="Cambria"/>
          <w:sz w:val="24"/>
          <w:szCs w:val="24"/>
        </w:rPr>
        <w:t>hjemmesise</w:t>
      </w:r>
      <w:proofErr w:type="spellEnd"/>
      <w:r w:rsidR="004303E2">
        <w:rPr>
          <w:rFonts w:ascii="Cambria" w:hAnsi="Cambria"/>
          <w:sz w:val="24"/>
          <w:szCs w:val="24"/>
        </w:rPr>
        <w:t>.</w:t>
      </w:r>
      <w:r w:rsidR="000D2128">
        <w:rPr>
          <w:rFonts w:ascii="Cambria" w:hAnsi="Cambria"/>
          <w:sz w:val="24"/>
          <w:szCs w:val="24"/>
        </w:rPr>
        <w:t xml:space="preserve"> Info Atle Eikeland</w:t>
      </w:r>
      <w:r w:rsidR="004303E2">
        <w:rPr>
          <w:rFonts w:ascii="Cambria" w:hAnsi="Cambria"/>
          <w:sz w:val="24"/>
          <w:szCs w:val="24"/>
        </w:rPr>
        <w:t xml:space="preserve"> mobil 94856362</w:t>
      </w:r>
    </w:p>
    <w:p w14:paraId="1B7C733B" w14:textId="428F24CA" w:rsidR="00637926" w:rsidRPr="001C1EB7" w:rsidRDefault="00637926">
      <w:pPr>
        <w:rPr>
          <w:rFonts w:ascii="Cambria" w:hAnsi="Cambria"/>
          <w:sz w:val="24"/>
          <w:szCs w:val="24"/>
        </w:rPr>
      </w:pPr>
      <w:r w:rsidRPr="001C1EB7">
        <w:rPr>
          <w:rFonts w:ascii="Cambria" w:hAnsi="Cambria"/>
          <w:sz w:val="24"/>
          <w:szCs w:val="24"/>
        </w:rPr>
        <w:t xml:space="preserve">Ekstra: Retreaten starter med en </w:t>
      </w:r>
      <w:r w:rsidRPr="004303E2">
        <w:rPr>
          <w:rFonts w:ascii="Cambria" w:hAnsi="Cambria"/>
          <w:b/>
          <w:bCs/>
          <w:sz w:val="24"/>
          <w:szCs w:val="24"/>
        </w:rPr>
        <w:t>bolk undervisning</w:t>
      </w:r>
      <w:r w:rsidRPr="001C1EB7">
        <w:rPr>
          <w:rFonts w:ascii="Cambria" w:hAnsi="Cambria"/>
          <w:sz w:val="24"/>
          <w:szCs w:val="24"/>
        </w:rPr>
        <w:t xml:space="preserve"> i </w:t>
      </w:r>
      <w:proofErr w:type="spellStart"/>
      <w:r w:rsidR="00093246" w:rsidRPr="001C1EB7">
        <w:rPr>
          <w:rFonts w:ascii="Cambria" w:hAnsi="Cambria"/>
          <w:sz w:val="24"/>
          <w:szCs w:val="24"/>
        </w:rPr>
        <w:t>i</w:t>
      </w:r>
      <w:r w:rsidRPr="001C1EB7">
        <w:rPr>
          <w:rFonts w:ascii="Cambria" w:hAnsi="Cambria"/>
          <w:sz w:val="24"/>
          <w:szCs w:val="24"/>
        </w:rPr>
        <w:t>gnatiansk</w:t>
      </w:r>
      <w:proofErr w:type="spellEnd"/>
      <w:r w:rsidRPr="001C1EB7">
        <w:rPr>
          <w:rFonts w:ascii="Cambria" w:hAnsi="Cambria"/>
          <w:sz w:val="24"/>
          <w:szCs w:val="24"/>
        </w:rPr>
        <w:t xml:space="preserve">    spiritualitet </w:t>
      </w:r>
      <w:r w:rsidR="0032129A" w:rsidRPr="001C1EB7">
        <w:rPr>
          <w:rFonts w:ascii="Cambria" w:hAnsi="Cambria"/>
          <w:sz w:val="24"/>
          <w:szCs w:val="24"/>
        </w:rPr>
        <w:t>ons</w:t>
      </w:r>
      <w:r w:rsidR="00276D13" w:rsidRPr="001C1EB7">
        <w:rPr>
          <w:rFonts w:ascii="Cambria" w:hAnsi="Cambria"/>
          <w:sz w:val="24"/>
          <w:szCs w:val="24"/>
        </w:rPr>
        <w:t>dag klokka 13-16</w:t>
      </w:r>
    </w:p>
    <w:p w14:paraId="27273336" w14:textId="116A524F" w:rsidR="00357332" w:rsidRPr="001C1EB7" w:rsidRDefault="0032129A" w:rsidP="00276D13">
      <w:pPr>
        <w:rPr>
          <w:rFonts w:ascii="Cambria" w:hAnsi="Cambria"/>
          <w:sz w:val="24"/>
          <w:szCs w:val="24"/>
        </w:rPr>
      </w:pPr>
      <w:r w:rsidRPr="001C1EB7">
        <w:rPr>
          <w:rFonts w:ascii="Cambria" w:hAnsi="Cambria"/>
          <w:sz w:val="24"/>
          <w:szCs w:val="24"/>
        </w:rPr>
        <w:t xml:space="preserve">Program: Det er nattverdgudstjeneste hver kveld, en samtale med veileder hver dag, en felles stille stund i kapellet. </w:t>
      </w:r>
    </w:p>
    <w:p w14:paraId="12D16AFF" w14:textId="77777777" w:rsidR="00980277" w:rsidRPr="001C1EB7" w:rsidRDefault="00357332" w:rsidP="0098027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</w:pPr>
      <w:proofErr w:type="spellStart"/>
      <w:r w:rsidRPr="001C1EB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>Igtnaius</w:t>
      </w:r>
      <w:proofErr w:type="spellEnd"/>
      <w:r w:rsidRPr="001C1EB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 xml:space="preserve"> av </w:t>
      </w:r>
      <w:proofErr w:type="spellStart"/>
      <w:r w:rsidRPr="001C1EB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>Loyola</w:t>
      </w:r>
      <w:proofErr w:type="spellEnd"/>
      <w:r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(1491 – 1556) </w:t>
      </w:r>
      <w:r w:rsidR="00930213" w:rsidRPr="001C1EB7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lærte gjennom erfaring at følelser, tanker og indre stemninger kan være viktige veivisere til </w:t>
      </w:r>
      <w:r w:rsidR="00930213" w:rsidRPr="004303E2">
        <w:rPr>
          <w:rFonts w:ascii="Cambria" w:hAnsi="Cambria"/>
          <w:b/>
          <w:bCs/>
          <w:color w:val="212121"/>
          <w:sz w:val="24"/>
          <w:szCs w:val="24"/>
          <w:shd w:val="clear" w:color="auto" w:fill="FFFFFF"/>
        </w:rPr>
        <w:t>en dypere relasjon til den treenige Gud</w:t>
      </w:r>
      <w:r w:rsidR="00930213" w:rsidRPr="001C1EB7">
        <w:rPr>
          <w:rFonts w:ascii="Cambria" w:hAnsi="Cambria"/>
          <w:color w:val="212121"/>
          <w:sz w:val="24"/>
          <w:szCs w:val="24"/>
          <w:shd w:val="clear" w:color="auto" w:fill="FFFFFF"/>
        </w:rPr>
        <w:t>. Ved å være våken for det som skjedde i ham og med ham i møte med fortellingene fra Jesu liv, la han merke til hvilken betydning det hadde for retningen i hans eget liv.</w:t>
      </w:r>
      <w:r w:rsidR="00930213" w:rsidRPr="001C1EB7">
        <w:rPr>
          <w:rFonts w:ascii="Cambria" w:hAnsi="Cambria"/>
          <w:color w:val="212121"/>
          <w:sz w:val="24"/>
          <w:szCs w:val="24"/>
        </w:rPr>
        <w:t xml:space="preserve"> </w:t>
      </w:r>
      <w:r w:rsidR="00930213" w:rsidRPr="001C1EB7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På denne retreaten følger vi den </w:t>
      </w:r>
      <w:proofErr w:type="spellStart"/>
      <w:r w:rsidR="00930213" w:rsidRPr="001C1EB7">
        <w:rPr>
          <w:rFonts w:ascii="Cambria" w:hAnsi="Cambria"/>
          <w:color w:val="212121"/>
          <w:sz w:val="24"/>
          <w:szCs w:val="24"/>
          <w:shd w:val="clear" w:color="auto" w:fill="FFFFFF"/>
        </w:rPr>
        <w:t>ignatianske</w:t>
      </w:r>
      <w:proofErr w:type="spellEnd"/>
      <w:r w:rsidR="00930213" w:rsidRPr="001C1EB7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tilnærmingsmåten der fokus ligger på å utdype Guds relasjonen. </w:t>
      </w:r>
      <w:r w:rsidR="00930213" w:rsidRPr="004303E2">
        <w:rPr>
          <w:rFonts w:ascii="Cambria" w:hAnsi="Cambria"/>
          <w:b/>
          <w:bCs/>
          <w:color w:val="212121"/>
          <w:sz w:val="24"/>
          <w:szCs w:val="24"/>
          <w:shd w:val="clear" w:color="auto" w:fill="FFFFFF"/>
        </w:rPr>
        <w:t>Frihet</w:t>
      </w:r>
      <w:r w:rsidR="00930213" w:rsidRPr="001C1EB7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er en viktig del av retreaten. </w:t>
      </w:r>
    </w:p>
    <w:p w14:paraId="5FAAEE74" w14:textId="39A865D7" w:rsidR="00276D13" w:rsidRPr="001C1EB7" w:rsidRDefault="00071656" w:rsidP="00276D13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</w:pPr>
      <w:r w:rsidRPr="001C1EB7">
        <w:rPr>
          <w:rFonts w:ascii="Cambria" w:eastAsia="Times New Roman" w:hAnsi="Cambria" w:cs="Times New Roman"/>
          <w:b/>
          <w:bCs/>
          <w:caps/>
          <w:spacing w:val="12"/>
          <w:sz w:val="24"/>
          <w:szCs w:val="24"/>
          <w:lang w:eastAsia="nb-NO"/>
        </w:rPr>
        <w:t xml:space="preserve"> </w:t>
      </w:r>
      <w:r w:rsidR="00357332" w:rsidRPr="001C1EB7">
        <w:rPr>
          <w:rFonts w:ascii="Cambria" w:eastAsia="Times New Roman" w:hAnsi="Cambria" w:cs="Times New Roman"/>
          <w:b/>
          <w:bCs/>
          <w:caps/>
          <w:spacing w:val="12"/>
          <w:sz w:val="24"/>
          <w:szCs w:val="24"/>
          <w:lang w:eastAsia="nb-NO"/>
        </w:rPr>
        <w:t>Daglig møte med en veileder</w:t>
      </w:r>
      <w:r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Hver dag tilbys et møte på opptil en halv time med en </w:t>
      </w:r>
      <w:r w:rsidR="00276D13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av prestene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. Veilederen skal ikke være terapeut</w:t>
      </w:r>
      <w:r w:rsidR="009E088E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eller 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rådgiver. Retreatdeltakeren trenger heller ikke ta med seg hele livs-historien inn i veiledningsmøtet</w:t>
      </w:r>
      <w:r w:rsidR="009E088E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.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Møtet er ment som en mulighet for retreat-deltakeren til å snakke om hvordan dagen har vært, med alle dens forskjellige tanker og følelser. Veilederen forsøker å hjelpe retreat-deltakeren til å se </w:t>
      </w:r>
      <w:r w:rsidR="00357332" w:rsidRPr="004303E2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 xml:space="preserve">hva som er til </w:t>
      </w:r>
      <w:proofErr w:type="gramStart"/>
      <w:r w:rsidR="00357332" w:rsidRPr="004303E2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 xml:space="preserve">hjelp 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i</w:t>
      </w:r>
      <w:proofErr w:type="gramEnd"/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deres vandring med Gud</w:t>
      </w:r>
      <w:r w:rsidR="00930213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.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Mange finner at </w:t>
      </w:r>
      <w:r w:rsidR="00357332" w:rsidRPr="004303E2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>Bibelen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er den mest nærliggende hjelp til dette, andre bruker </w:t>
      </w:r>
      <w:r w:rsidR="00093246" w:rsidRPr="004303E2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>naturen</w:t>
      </w:r>
      <w:r w:rsidR="00357332" w:rsidRPr="004303E2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>,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alt etter som hva som kjennes mest riktig der man er i livet.</w:t>
      </w:r>
    </w:p>
    <w:p w14:paraId="7CE666C3" w14:textId="223348AA" w:rsidR="00376122" w:rsidRPr="001C1EB7" w:rsidRDefault="00357332" w:rsidP="00376122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</w:pPr>
      <w:r w:rsidRPr="001C1EB7">
        <w:rPr>
          <w:rFonts w:ascii="Cambria" w:eastAsia="Times New Roman" w:hAnsi="Cambria" w:cs="Times New Roman"/>
          <w:b/>
          <w:bCs/>
          <w:caps/>
          <w:spacing w:val="12"/>
          <w:sz w:val="24"/>
          <w:szCs w:val="24"/>
          <w:lang w:eastAsia="nb-NO"/>
        </w:rPr>
        <w:t>Stillhet</w:t>
      </w:r>
      <w:r w:rsidR="00071656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</w:t>
      </w:r>
      <w:r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Rammen rundt dagene er stillhet, fra den første kvelden til den siste morgenen. Under retreatdagene inntas alle måltider i stillhet, og musikk spilles under middagen og kveldsmaten.</w:t>
      </w:r>
    </w:p>
    <w:p w14:paraId="158F889D" w14:textId="73B7F9A0" w:rsidR="0032129A" w:rsidRPr="001C1EB7" w:rsidRDefault="00376122" w:rsidP="001C1EB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</w:pPr>
      <w:r w:rsidRPr="001C1EB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 xml:space="preserve">FRIHET 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En </w:t>
      </w:r>
      <w:proofErr w:type="spellStart"/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ignatiansk</w:t>
      </w:r>
      <w:proofErr w:type="spellEnd"/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retreat gir rom for</w:t>
      </w:r>
      <w:r w:rsidR="00C83B9C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stor frihet. Programmet</w:t>
      </w:r>
      <w:r w:rsidR="00B32A5E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består nesten utelukkende av måltider. </w:t>
      </w:r>
      <w:r w:rsidR="00B32A5E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D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ette er et godt bilde, for</w:t>
      </w:r>
      <w:r w:rsidR="00C83B9C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di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mennesker inviteres her til måltid med Gud. Den daglige nattverdgudstjenesten blir</w:t>
      </w:r>
      <w:r w:rsidR="00C83B9C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tydelig et tegn for dette. Ulike mennesker trenger ulik føde fra Gud, og ber også på ulike vis. Det som er viktig er det </w:t>
      </w:r>
      <w:r w:rsidR="00357332" w:rsidRPr="004303E2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nb-NO"/>
        </w:rPr>
        <w:t>unike forholdet hver enkelt har med Gud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. Retreaten åpner for at hver enkelt person kan bli klar over dette </w:t>
      </w:r>
      <w:r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>individuelle</w:t>
      </w:r>
      <w:r w:rsidR="00357332" w:rsidRPr="001C1EB7">
        <w:rPr>
          <w:rFonts w:ascii="Cambria" w:eastAsia="Times New Roman" w:hAnsi="Cambria" w:cs="Times New Roman"/>
          <w:color w:val="333333"/>
          <w:sz w:val="24"/>
          <w:szCs w:val="24"/>
          <w:lang w:eastAsia="nb-NO"/>
        </w:rPr>
        <w:t xml:space="preserve"> forholdet og kan lære å sette pris på mulighetene og invitasjonene dette åpner for. Retreatens dagsrytme er et rammeverk som gir rom for å utforske denne friheten. </w:t>
      </w:r>
    </w:p>
    <w:sectPr w:rsidR="0032129A" w:rsidRPr="001C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26"/>
    <w:rsid w:val="00023E38"/>
    <w:rsid w:val="00071656"/>
    <w:rsid w:val="00093246"/>
    <w:rsid w:val="000D2128"/>
    <w:rsid w:val="001A0926"/>
    <w:rsid w:val="001C1EB7"/>
    <w:rsid w:val="00276D13"/>
    <w:rsid w:val="002C18C7"/>
    <w:rsid w:val="002E3932"/>
    <w:rsid w:val="0032129A"/>
    <w:rsid w:val="00357332"/>
    <w:rsid w:val="00376122"/>
    <w:rsid w:val="004303E2"/>
    <w:rsid w:val="005B2BF7"/>
    <w:rsid w:val="0060572F"/>
    <w:rsid w:val="00637926"/>
    <w:rsid w:val="00930213"/>
    <w:rsid w:val="00971302"/>
    <w:rsid w:val="00980277"/>
    <w:rsid w:val="009E088E"/>
    <w:rsid w:val="00A549D5"/>
    <w:rsid w:val="00B32A5E"/>
    <w:rsid w:val="00C83B9C"/>
    <w:rsid w:val="00CB3AC3"/>
    <w:rsid w:val="00D76219"/>
    <w:rsid w:val="00D95C31"/>
    <w:rsid w:val="00F37BD3"/>
    <w:rsid w:val="00F5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D517"/>
  <w15:chartTrackingRefBased/>
  <w15:docId w15:val="{D73181D8-8669-4895-AD07-10800329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7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7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7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7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7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7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7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7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7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7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7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79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79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79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79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79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792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7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7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7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792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79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792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7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792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792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3021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30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-bakk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Aasbø</dc:creator>
  <cp:keywords/>
  <dc:description/>
  <cp:lastModifiedBy>Atle Eikeland</cp:lastModifiedBy>
  <cp:revision>2</cp:revision>
  <cp:lastPrinted>2025-01-26T13:28:00Z</cp:lastPrinted>
  <dcterms:created xsi:type="dcterms:W3CDTF">2025-04-01T13:02:00Z</dcterms:created>
  <dcterms:modified xsi:type="dcterms:W3CDTF">2025-04-01T13:02:00Z</dcterms:modified>
</cp:coreProperties>
</file>