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C33D"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4"/>
          <w:szCs w:val="24"/>
        </w:rPr>
      </w:pPr>
    </w:p>
    <w:p w14:paraId="3125CB42"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8"/>
          <w:szCs w:val="28"/>
        </w:rPr>
      </w:pPr>
      <w:r w:rsidRPr="001301FF">
        <w:rPr>
          <w:rFonts w:ascii="Times New Roman" w:hAnsi="Times New Roman" w:cs="Times New Roman"/>
          <w:sz w:val="24"/>
          <w:szCs w:val="24"/>
        </w:rPr>
        <w:t xml:space="preserve"> </w:t>
      </w:r>
      <w:r w:rsidRPr="001301FF">
        <w:rPr>
          <w:rFonts w:ascii="Times New Roman" w:hAnsi="Times New Roman" w:cs="Times New Roman"/>
          <w:b/>
          <w:bCs/>
          <w:color w:val="000000"/>
          <w:sz w:val="28"/>
          <w:szCs w:val="28"/>
        </w:rPr>
        <w:t xml:space="preserve">IPMILBÁLVALUS MAS LEA NISSONPERSPEKTIIVA SÁMIID JA SÁMI SERVODAGAID VÁRÁS </w:t>
      </w:r>
    </w:p>
    <w:p w14:paraId="11F3837D" w14:textId="0A11BA24" w:rsid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Márjja lohpádusbeaivvi ipmilbálvalussii evttohus </w:t>
      </w:r>
    </w:p>
    <w:p w14:paraId="651EB292"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p>
    <w:p w14:paraId="46080416" w14:textId="77777777" w:rsidR="001301FF" w:rsidRPr="001301FF" w:rsidRDefault="001301FF" w:rsidP="001301FF">
      <w:pPr>
        <w:autoSpaceDE w:val="0"/>
        <w:autoSpaceDN w:val="0"/>
        <w:adjustRightInd w:val="0"/>
        <w:spacing w:before="240" w:after="60" w:line="276" w:lineRule="auto"/>
        <w:outlineLvl w:val="1"/>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ÁLGGAHUS </w:t>
      </w:r>
    </w:p>
    <w:p w14:paraId="3C91AA3E" w14:textId="77777777" w:rsidR="001301FF" w:rsidRPr="001301FF" w:rsidRDefault="001301FF" w:rsidP="001301FF">
      <w:pPr>
        <w:autoSpaceDE w:val="0"/>
        <w:autoSpaceDN w:val="0"/>
        <w:adjustRightInd w:val="0"/>
        <w:spacing w:before="24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leat girkui čoahkkanan Márjjá lohpádusbeaivvi. Dát beaivi lea mearkkašan ja ain mearkkaša olu sámiide, juohke sajis gos sii orrot. Das lea mearkkašupmi dan láhkái go čohkke min juoga mii lea stuorát ja eambbo árvosaš go dat man mii máhttit ovdanbuktit min/iežamet gielain, ja maid de sáhttit oainnusindahkat govaid ja muitalusaid bokte. </w:t>
      </w:r>
    </w:p>
    <w:p w14:paraId="3B3CD5BB" w14:textId="77777777" w:rsidR="001301FF" w:rsidRPr="001301FF" w:rsidRDefault="001301FF" w:rsidP="001301FF">
      <w:pPr>
        <w:autoSpaceDE w:val="0"/>
        <w:autoSpaceDN w:val="0"/>
        <w:adjustRightInd w:val="0"/>
        <w:spacing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Dainna lágiin mii áigutge dás čájehit dan mii lea guovddážis risttalaš oskkus, namalassii olbmuid servvolašvuohta mii Ipmila bealis lea ásahuvvon go Ipmil sivdnidii olbmo. </w:t>
      </w:r>
    </w:p>
    <w:p w14:paraId="27E02C2B" w14:textId="7EA19F21" w:rsidR="001301FF" w:rsidRPr="001301FF" w:rsidRDefault="001301FF" w:rsidP="001301FF">
      <w:pPr>
        <w:autoSpaceDE w:val="0"/>
        <w:autoSpaceDN w:val="0"/>
        <w:adjustRightInd w:val="0"/>
        <w:spacing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Girkut miehtá máilmmi leat moadde jagi dás ovdal loahpahan nudaddjon logi-jagi mas fáddán </w:t>
      </w:r>
      <w:proofErr w:type="gramStart"/>
      <w:r w:rsidRPr="001301FF">
        <w:rPr>
          <w:rFonts w:ascii="Times New Roman" w:hAnsi="Times New Roman" w:cs="Times New Roman"/>
          <w:color w:val="000000"/>
          <w:sz w:val="23"/>
          <w:szCs w:val="23"/>
        </w:rPr>
        <w:t>lei ”girkut</w:t>
      </w:r>
      <w:proofErr w:type="gramEnd"/>
      <w:r w:rsidRPr="001301FF">
        <w:rPr>
          <w:rFonts w:ascii="Times New Roman" w:hAnsi="Times New Roman" w:cs="Times New Roman"/>
          <w:color w:val="000000"/>
          <w:sz w:val="23"/>
          <w:szCs w:val="23"/>
        </w:rPr>
        <w:t xml:space="preserve"> servvolašvuođas dahje solidaritehtas nissoniiguin”: Mii áigut loktet fuomášumi nissoniidda ja nissoniid dárbbuide, girkolaš oktavuođas ja eará servvolašvuođain gos mii sáhttit leat doarjjan nissoniidda miehtá máilmmi. </w:t>
      </w:r>
    </w:p>
    <w:p w14:paraId="658D8E00" w14:textId="77777777" w:rsidR="001301FF" w:rsidRDefault="001301FF" w:rsidP="001301FF">
      <w:pPr>
        <w:autoSpaceDE w:val="0"/>
        <w:autoSpaceDN w:val="0"/>
        <w:adjustRightInd w:val="0"/>
        <w:spacing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Min hálidus dás lea oaidnit eamiálbmotnissoniid oktan joavkun. Eamiálbmotnissonat joavkun leat geafimusat máilmmis. Mii leat sámi nissonat, geat orrut máilmmi rikkis oasis áiggálaš buriid dáfus. Mii leat eamiálbmotnissonat ja mii hálidit atnit servvolašvuođa eará eamiálbmotnissoniiguin miehtá máilmmi, dal go ON (Ovttastahtton našuvnnaid) eamiálbmot-logijahki aiddo lea loahpahuvvon. </w:t>
      </w:r>
    </w:p>
    <w:p w14:paraId="0B7D8970" w14:textId="77777777" w:rsidR="001301FF" w:rsidRDefault="001301FF" w:rsidP="001301FF">
      <w:pPr>
        <w:autoSpaceDE w:val="0"/>
        <w:autoSpaceDN w:val="0"/>
        <w:adjustRightInd w:val="0"/>
        <w:spacing w:line="276" w:lineRule="auto"/>
        <w:rPr>
          <w:rFonts w:ascii="Times New Roman" w:hAnsi="Times New Roman" w:cs="Times New Roman"/>
          <w:color w:val="000000"/>
          <w:sz w:val="23"/>
          <w:szCs w:val="23"/>
        </w:rPr>
      </w:pPr>
    </w:p>
    <w:p w14:paraId="70CFD666" w14:textId="028D8D97" w:rsidR="001301FF" w:rsidRPr="001301FF" w:rsidRDefault="001301FF" w:rsidP="001301FF">
      <w:pPr>
        <w:autoSpaceDE w:val="0"/>
        <w:autoSpaceDN w:val="0"/>
        <w:adjustRightInd w:val="0"/>
        <w:spacing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PROSEŠUVDNASÁLBMA </w:t>
      </w:r>
    </w:p>
    <w:p w14:paraId="706107B4"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Laudate omnes gentes (latiidna-, sámi- ja dárogillii) </w:t>
      </w:r>
    </w:p>
    <w:p w14:paraId="55717FF2" w14:textId="6A0E4E47" w:rsid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Lávllagirji 1999 nr: 24, Salmer 97 nr 230. </w:t>
      </w:r>
    </w:p>
    <w:p w14:paraId="41DDDA4B"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p>
    <w:p w14:paraId="7E4654FB"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ÁRBMUCEALKIN sámi- ja dárogillii </w:t>
      </w:r>
    </w:p>
    <w:p w14:paraId="6B371ADD" w14:textId="369C96EB" w:rsid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Sivdnideaddji ja Lonisteaddji ja Eallindahkki nammii </w:t>
      </w:r>
    </w:p>
    <w:p w14:paraId="3056798F"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p>
    <w:p w14:paraId="3C0E8FE3"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ÁLGGAHANSÁNIT sámi- ja dárogillii </w:t>
      </w:r>
    </w:p>
    <w:p w14:paraId="15B2DE32" w14:textId="401BAD0F" w:rsid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Odne lea Márjjá lohpádusbeaivi - otná ipmilbálvalusas mii vádjolit ovttas Márjjáin. Mii vádjolit ovttas Márjjáin dohko Elisabetha lusa - gos Márjá oaččui duođaštuvvot ahte son lea Ipmiliin ja Ipmil lea suinna. </w:t>
      </w:r>
    </w:p>
    <w:p w14:paraId="00CADDA6"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p>
    <w:p w14:paraId="0A02D8C4"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vádjolit guhtet guimmiideametguin - dasgo servvolašvuođas earáiguin duođaštuvvo min osku. </w:t>
      </w:r>
    </w:p>
    <w:p w14:paraId="2A429E50"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vádjolit - iluin eallima dihte, servvolašvuođa ja girjás máilmmi dihte. </w:t>
      </w:r>
    </w:p>
    <w:p w14:paraId="58C02500"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Muhto álggos - galgat mii čorget buot dan mii hehtte dán vádjoleami. </w:t>
      </w:r>
    </w:p>
    <w:p w14:paraId="1B5251E0" w14:textId="77777777" w:rsidR="001301FF" w:rsidRDefault="001301FF" w:rsidP="001301FF">
      <w:pPr>
        <w:autoSpaceDE w:val="0"/>
        <w:autoSpaceDN w:val="0"/>
        <w:adjustRightInd w:val="0"/>
        <w:spacing w:after="0" w:line="276" w:lineRule="auto"/>
        <w:rPr>
          <w:rFonts w:ascii="Times New Roman" w:hAnsi="Times New Roman" w:cs="Times New Roman"/>
          <w:b/>
          <w:bCs/>
          <w:color w:val="000000"/>
          <w:sz w:val="23"/>
          <w:szCs w:val="23"/>
        </w:rPr>
      </w:pPr>
    </w:p>
    <w:p w14:paraId="5E5844D8" w14:textId="008221AB"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lastRenderedPageBreak/>
        <w:t xml:space="preserve">SUTTUDOVDDASTUS sámi- ja dárogillii </w:t>
      </w:r>
    </w:p>
    <w:p w14:paraId="7B55F61F"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Gopmirdehkot mii Ipmila ovdii ja dovddastehkot min suttuideamet </w:t>
      </w:r>
    </w:p>
    <w:p w14:paraId="2BCFF36E"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čuožžut du ovddas Ipmil, nissonat ja olbmát iešguđetlágan čearddain, iešguđetlágan gielain ja iešguđetlágan kultuvrrain. Mii dovddastit ahte miidjiide lea dávjá váttis oaidnit ja árvvus atnit guhtet guimmiideamet. </w:t>
      </w:r>
    </w:p>
    <w:p w14:paraId="63BA99A7"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lang w:val="en-US"/>
        </w:rPr>
      </w:pPr>
      <w:r w:rsidRPr="001301FF">
        <w:rPr>
          <w:rFonts w:ascii="Times New Roman" w:hAnsi="Times New Roman" w:cs="Times New Roman"/>
          <w:color w:val="000000"/>
          <w:sz w:val="23"/>
          <w:szCs w:val="23"/>
          <w:lang w:val="en-US"/>
        </w:rPr>
        <w:t xml:space="preserve">Atte midjiide ándagassii go mii eat gula go don čuorvvut. </w:t>
      </w:r>
    </w:p>
    <w:p w14:paraId="08A57B94"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lang w:val="en-US"/>
        </w:rPr>
      </w:pPr>
      <w:r w:rsidRPr="001301FF">
        <w:rPr>
          <w:rFonts w:ascii="Times New Roman" w:hAnsi="Times New Roman" w:cs="Times New Roman"/>
          <w:color w:val="000000"/>
          <w:sz w:val="23"/>
          <w:szCs w:val="23"/>
          <w:lang w:val="en-US"/>
        </w:rPr>
        <w:t xml:space="preserve">Hearrá, attášit midjiide viissisvuođa eallit eatnatgeardásaš máilmmis ja ohcat du doppe gos don leat gávdnamis - ealli servvolašvuođas mas lea sadji buohkaide, vaikko mii leat iešguđetláganat. </w:t>
      </w:r>
    </w:p>
    <w:p w14:paraId="4F82A36C"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lang w:val="en-US"/>
        </w:rPr>
      </w:pPr>
      <w:r w:rsidRPr="001301FF">
        <w:rPr>
          <w:rFonts w:ascii="Times New Roman" w:hAnsi="Times New Roman" w:cs="Times New Roman"/>
          <w:color w:val="000000"/>
          <w:sz w:val="23"/>
          <w:szCs w:val="23"/>
          <w:lang w:val="en-US"/>
        </w:rPr>
        <w:t xml:space="preserve">Hearrá Ipmil almmálaš váhnen, veahkehivččet min, seamma ládje go Márjjá, mii lávlut dutnje máidnuma go mii leat ovttas guhtet guimmiideametguin. </w:t>
      </w:r>
    </w:p>
    <w:p w14:paraId="61C44B16"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lang w:val="en-US"/>
        </w:rPr>
      </w:pPr>
      <w:r w:rsidRPr="001301FF">
        <w:rPr>
          <w:rFonts w:ascii="Times New Roman" w:hAnsi="Times New Roman" w:cs="Times New Roman"/>
          <w:b/>
          <w:bCs/>
          <w:color w:val="000000"/>
          <w:sz w:val="23"/>
          <w:szCs w:val="23"/>
          <w:lang w:val="en-US"/>
        </w:rPr>
        <w:t xml:space="preserve">KYRIE (sámi liturgiijas) sámegillii </w:t>
      </w:r>
    </w:p>
    <w:p w14:paraId="42817790"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lang w:val="en-US"/>
        </w:rPr>
      </w:pPr>
      <w:r w:rsidRPr="001301FF">
        <w:rPr>
          <w:rFonts w:ascii="Times New Roman" w:hAnsi="Times New Roman" w:cs="Times New Roman"/>
          <w:b/>
          <w:bCs/>
          <w:color w:val="000000"/>
          <w:sz w:val="23"/>
          <w:szCs w:val="23"/>
          <w:lang w:val="en-US"/>
        </w:rPr>
        <w:t xml:space="preserve">GLORIA (sámi liturgiijas) sámegillii </w:t>
      </w:r>
    </w:p>
    <w:p w14:paraId="7BD4B0B7"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lang w:val="en-US"/>
        </w:rPr>
      </w:pPr>
      <w:r w:rsidRPr="001301FF">
        <w:rPr>
          <w:rFonts w:ascii="Times New Roman" w:hAnsi="Times New Roman" w:cs="Times New Roman"/>
          <w:b/>
          <w:bCs/>
          <w:color w:val="000000"/>
          <w:sz w:val="23"/>
          <w:szCs w:val="23"/>
          <w:lang w:val="en-US"/>
        </w:rPr>
        <w:t xml:space="preserve">KOLLEAKTAROHKOS (sámi liturgiijas) sámegillii </w:t>
      </w:r>
    </w:p>
    <w:p w14:paraId="298C61C8" w14:textId="0ED83584" w:rsidR="001301FF" w:rsidRDefault="001301FF" w:rsidP="001301FF">
      <w:pPr>
        <w:autoSpaceDE w:val="0"/>
        <w:autoSpaceDN w:val="0"/>
        <w:adjustRightInd w:val="0"/>
        <w:spacing w:after="0" w:line="276" w:lineRule="auto"/>
        <w:rPr>
          <w:rFonts w:ascii="Times New Roman" w:hAnsi="Times New Roman" w:cs="Times New Roman"/>
          <w:color w:val="000000"/>
          <w:sz w:val="23"/>
          <w:szCs w:val="23"/>
          <w:lang w:val="en-US"/>
        </w:rPr>
      </w:pPr>
      <w:r w:rsidRPr="001301FF">
        <w:rPr>
          <w:rFonts w:ascii="Times New Roman" w:hAnsi="Times New Roman" w:cs="Times New Roman"/>
          <w:color w:val="000000"/>
          <w:sz w:val="23"/>
          <w:szCs w:val="23"/>
          <w:lang w:val="en-US"/>
        </w:rPr>
        <w:t xml:space="preserve">Rohkos Márjjá lohpádusbeaivái </w:t>
      </w:r>
    </w:p>
    <w:p w14:paraId="1789B923"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lang w:val="en-US"/>
        </w:rPr>
      </w:pPr>
    </w:p>
    <w:p w14:paraId="4CA010D4" w14:textId="77777777" w:rsidR="001301FF" w:rsidRDefault="001301FF" w:rsidP="001301FF">
      <w:pPr>
        <w:autoSpaceDE w:val="0"/>
        <w:autoSpaceDN w:val="0"/>
        <w:adjustRightInd w:val="0"/>
        <w:spacing w:after="0" w:line="276" w:lineRule="auto"/>
        <w:rPr>
          <w:rFonts w:ascii="Times New Roman" w:hAnsi="Times New Roman" w:cs="Times New Roman"/>
          <w:color w:val="000000"/>
          <w:sz w:val="23"/>
          <w:szCs w:val="23"/>
          <w:lang w:val="en-US"/>
        </w:rPr>
      </w:pPr>
      <w:r w:rsidRPr="001301FF">
        <w:rPr>
          <w:rFonts w:ascii="Times New Roman" w:hAnsi="Times New Roman" w:cs="Times New Roman"/>
          <w:b/>
          <w:bCs/>
          <w:color w:val="000000"/>
          <w:sz w:val="23"/>
          <w:szCs w:val="23"/>
          <w:lang w:val="en-US"/>
        </w:rPr>
        <w:t xml:space="preserve">1. TEAKSTALOHKAN </w:t>
      </w:r>
      <w:r w:rsidRPr="001301FF">
        <w:rPr>
          <w:rFonts w:ascii="Times New Roman" w:hAnsi="Times New Roman" w:cs="Times New Roman"/>
          <w:color w:val="000000"/>
          <w:sz w:val="23"/>
          <w:szCs w:val="23"/>
          <w:lang w:val="en-US"/>
        </w:rPr>
        <w:t xml:space="preserve">sámi- ja dárogillii </w:t>
      </w:r>
    </w:p>
    <w:p w14:paraId="71BE85B6" w14:textId="37965DA3"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Teaksta: Elisabetha ja Márjjá deaivvadeapmi: Luk 1. v 39-45. </w:t>
      </w:r>
    </w:p>
    <w:p w14:paraId="351C7AB3" w14:textId="77777777" w:rsidR="001301FF" w:rsidRPr="001301FF" w:rsidRDefault="001301FF" w:rsidP="001301FF">
      <w:pPr>
        <w:autoSpaceDE w:val="0"/>
        <w:autoSpaceDN w:val="0"/>
        <w:adjustRightInd w:val="0"/>
        <w:spacing w:before="240" w:after="60" w:line="276" w:lineRule="auto"/>
        <w:outlineLvl w:val="1"/>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Sálbma sáme- ja dárogillii </w:t>
      </w:r>
    </w:p>
    <w:p w14:paraId="1ACCA1EC" w14:textId="112595F2" w:rsidR="001301FF" w:rsidRPr="00C65603" w:rsidRDefault="001301FF" w:rsidP="001301FF">
      <w:pPr>
        <w:spacing w:after="0" w:line="276" w:lineRule="auto"/>
        <w:rPr>
          <w:rFonts w:ascii="Times New Roman" w:eastAsia="Times New Roman" w:hAnsi="Times New Roman" w:cs="Times New Roman"/>
          <w:sz w:val="23"/>
          <w:szCs w:val="23"/>
          <w:lang w:val="se-NO"/>
        </w:rPr>
      </w:pPr>
      <w:bookmarkStart w:id="0" w:name="_Hlk66890509"/>
      <w:r>
        <w:rPr>
          <w:rFonts w:ascii="Times New Roman" w:eastAsia="Times New Roman" w:hAnsi="Times New Roman" w:cs="Times New Roman"/>
          <w:sz w:val="23"/>
          <w:szCs w:val="23"/>
        </w:rPr>
        <w:t>Mu v</w:t>
      </w:r>
      <w:r>
        <w:rPr>
          <w:rFonts w:ascii="Times New Roman" w:eastAsia="Times New Roman" w:hAnsi="Times New Roman" w:cs="Times New Roman"/>
          <w:sz w:val="23"/>
          <w:szCs w:val="23"/>
          <w:lang w:val="se-NO"/>
        </w:rPr>
        <w:t>á</w:t>
      </w:r>
      <w:r>
        <w:rPr>
          <w:rFonts w:ascii="Times New Roman" w:eastAsia="Times New Roman" w:hAnsi="Times New Roman" w:cs="Times New Roman"/>
          <w:sz w:val="23"/>
          <w:szCs w:val="23"/>
        </w:rPr>
        <w:t>ibmu v</w:t>
      </w:r>
      <w:r>
        <w:rPr>
          <w:rFonts w:ascii="Times New Roman" w:eastAsia="Times New Roman" w:hAnsi="Times New Roman" w:cs="Times New Roman"/>
          <w:sz w:val="23"/>
          <w:szCs w:val="23"/>
          <w:lang w:val="se-NO"/>
        </w:rPr>
        <w:t>á</w:t>
      </w:r>
      <w:r>
        <w:rPr>
          <w:rFonts w:ascii="Times New Roman" w:eastAsia="Times New Roman" w:hAnsi="Times New Roman" w:cs="Times New Roman"/>
          <w:sz w:val="23"/>
          <w:szCs w:val="23"/>
        </w:rPr>
        <w:t xml:space="preserve">ddjol </w:t>
      </w:r>
      <w:r w:rsidRPr="001301FF">
        <w:rPr>
          <w:rFonts w:ascii="Times New Roman" w:hAnsi="Times New Roman" w:cs="Times New Roman"/>
          <w:color w:val="000000"/>
          <w:sz w:val="23"/>
          <w:szCs w:val="23"/>
        </w:rPr>
        <w:t xml:space="preserve">doppe </w:t>
      </w:r>
      <w:r>
        <w:rPr>
          <w:rFonts w:ascii="Times New Roman" w:eastAsia="Times New Roman" w:hAnsi="Times New Roman" w:cs="Times New Roman"/>
          <w:sz w:val="23"/>
          <w:szCs w:val="23"/>
        </w:rPr>
        <w:t xml:space="preserve">/ Mitt hjerte alltid vanker, </w:t>
      </w:r>
      <w:r w:rsidRPr="007C4B95">
        <w:rPr>
          <w:rFonts w:ascii="Times New Roman" w:eastAsia="Times New Roman" w:hAnsi="Times New Roman" w:cs="Times New Roman"/>
          <w:sz w:val="23"/>
          <w:szCs w:val="23"/>
        </w:rPr>
        <w:t xml:space="preserve">NoS 38: </w:t>
      </w:r>
      <w:r>
        <w:rPr>
          <w:rFonts w:ascii="Times New Roman" w:eastAsia="Times New Roman" w:hAnsi="Times New Roman" w:cs="Times New Roman"/>
          <w:sz w:val="23"/>
          <w:szCs w:val="23"/>
          <w:lang w:val="se-NO"/>
        </w:rPr>
        <w:t>darogilli</w:t>
      </w:r>
      <w:r w:rsidRPr="007C4B95">
        <w:rPr>
          <w:rFonts w:ascii="Times New Roman" w:eastAsia="Times New Roman" w:hAnsi="Times New Roman" w:cs="Times New Roman"/>
          <w:sz w:val="23"/>
          <w:szCs w:val="23"/>
        </w:rPr>
        <w:t xml:space="preserve"> og </w:t>
      </w:r>
      <w:r>
        <w:rPr>
          <w:rFonts w:ascii="Times New Roman" w:eastAsia="Times New Roman" w:hAnsi="Times New Roman" w:cs="Times New Roman"/>
          <w:sz w:val="23"/>
          <w:szCs w:val="23"/>
          <w:lang w:val="se-NO"/>
        </w:rPr>
        <w:t>julevsámegilli</w:t>
      </w:r>
      <w:r w:rsidRPr="007C4B95">
        <w:rPr>
          <w:rFonts w:ascii="Times New Roman" w:eastAsia="Times New Roman" w:hAnsi="Times New Roman" w:cs="Times New Roman"/>
          <w:sz w:val="23"/>
          <w:szCs w:val="23"/>
        </w:rPr>
        <w:t>. SGII: 371</w:t>
      </w:r>
      <w:r>
        <w:rPr>
          <w:rFonts w:ascii="Times New Roman" w:eastAsia="Times New Roman" w:hAnsi="Times New Roman" w:cs="Times New Roman"/>
          <w:sz w:val="23"/>
          <w:szCs w:val="23"/>
          <w:lang w:val="se-NO"/>
        </w:rPr>
        <w:t xml:space="preserve">: </w:t>
      </w:r>
      <w:r>
        <w:rPr>
          <w:rFonts w:ascii="Times New Roman" w:eastAsia="Times New Roman" w:hAnsi="Times New Roman" w:cs="Times New Roman"/>
          <w:sz w:val="23"/>
          <w:szCs w:val="23"/>
          <w:lang w:val="se-NO"/>
        </w:rPr>
        <w:t>davvisámegilli</w:t>
      </w:r>
      <w:r>
        <w:rPr>
          <w:rFonts w:ascii="Times New Roman" w:eastAsia="Times New Roman" w:hAnsi="Times New Roman" w:cs="Times New Roman"/>
          <w:sz w:val="23"/>
          <w:szCs w:val="23"/>
          <w:lang w:val="se-NO"/>
        </w:rPr>
        <w:t>.</w:t>
      </w:r>
    </w:p>
    <w:bookmarkEnd w:id="0"/>
    <w:p w14:paraId="1810AD70"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p>
    <w:p w14:paraId="48F0FCA3"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2. TEAKSTALOHKAN sáme- ja dárogillii </w:t>
      </w:r>
    </w:p>
    <w:p w14:paraId="6018C7E3" w14:textId="52DA4FFE" w:rsid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Teaksta: Márjjá máidnunlávlla: Luk 1, v.- 46-56. </w:t>
      </w:r>
    </w:p>
    <w:p w14:paraId="1C3BA6DB"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p>
    <w:p w14:paraId="31B94507"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OSKKUDOVDDASTUS sáme- ja dárogillii </w:t>
      </w:r>
    </w:p>
    <w:p w14:paraId="2B99F729"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Dovddastehkot oskomet. </w:t>
      </w:r>
    </w:p>
    <w:p w14:paraId="4CAB9CA9"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oskut eallima Ipmilii guhte bajásdoallá ja ođasmahttá máilmmi. Násttit illudit, eanan ja áhpi máidnot sivdnideaddji. Ipmil lea illu ája ja lonástusa álgu. Su bokte mii gudnejahttit eallima ja oažžut roahkkatvuođa doaibmat. </w:t>
      </w:r>
    </w:p>
    <w:p w14:paraId="6EA5E525"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oskut Jesus Kristusii min Beastái, guhte lea eallán eallima min ovddas ja gillán jápmima min ovddas. Bajásčuožželan min eallimii ja čoavdá min eret balus ja vašis. Boahtte áiggis, man mii eat dovdda, boahtá son min lusa árpmuin ja Ipmila riikka vuoittuin. </w:t>
      </w:r>
    </w:p>
    <w:p w14:paraId="6D54AFE7" w14:textId="77777777" w:rsidR="001301FF" w:rsidRPr="001301FF" w:rsidRDefault="001301FF" w:rsidP="001301FF">
      <w:pPr>
        <w:autoSpaceDE w:val="0"/>
        <w:autoSpaceDN w:val="0"/>
        <w:adjustRightInd w:val="0"/>
        <w:spacing w:before="240"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oskut Bassi Vuigŋii, guhte addá máilbmái heakka ja ovttastahttá min beroškeahttá rájiin ja muvraáiddiin. Olmmošsohkan dat ráhkada álbmogiid ja riikkaid, nissoniid ja olbmáid. Mii ovdošit </w:t>
      </w:r>
      <w:r w:rsidRPr="001301FF">
        <w:rPr>
          <w:rFonts w:ascii="Times New Roman" w:hAnsi="Times New Roman" w:cs="Times New Roman"/>
          <w:color w:val="000000"/>
          <w:sz w:val="23"/>
          <w:szCs w:val="23"/>
        </w:rPr>
        <w:lastRenderedPageBreak/>
        <w:t xml:space="preserve">eallima bassivuođa dihtii ja Bassi Vuoigŋa ávžu girku leat Ipmila oinnolaš mearkan eatnamis dassážiigo buot ollašuvvá vuoiggalašvuođas ja ráhkisvuođas. Amen. </w:t>
      </w:r>
    </w:p>
    <w:p w14:paraId="4D06176E" w14:textId="77777777" w:rsidR="001301FF" w:rsidRDefault="001301FF" w:rsidP="001301FF">
      <w:pPr>
        <w:autoSpaceDE w:val="0"/>
        <w:autoSpaceDN w:val="0"/>
        <w:adjustRightInd w:val="0"/>
        <w:spacing w:after="0" w:line="276" w:lineRule="auto"/>
        <w:rPr>
          <w:rFonts w:ascii="Times New Roman" w:hAnsi="Times New Roman" w:cs="Times New Roman"/>
          <w:b/>
          <w:bCs/>
          <w:color w:val="000000"/>
          <w:sz w:val="23"/>
          <w:szCs w:val="23"/>
        </w:rPr>
      </w:pPr>
    </w:p>
    <w:p w14:paraId="64ED2DAC" w14:textId="377CE265"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SÁLBMA dárogillii </w:t>
      </w:r>
    </w:p>
    <w:p w14:paraId="79FE09F4" w14:textId="59EECC75" w:rsidR="001301FF" w:rsidRDefault="001301FF" w:rsidP="001301FF">
      <w:pPr>
        <w:autoSpaceDE w:val="0"/>
        <w:autoSpaceDN w:val="0"/>
        <w:adjustRightInd w:val="0"/>
        <w:spacing w:after="0" w:line="276" w:lineRule="auto"/>
        <w:rPr>
          <w:rFonts w:ascii="Times New Roman" w:hAnsi="Times New Roman" w:cs="Times New Roman"/>
          <w:color w:val="000000"/>
          <w:sz w:val="23"/>
          <w:szCs w:val="23"/>
          <w:lang w:val="se-NO"/>
        </w:rPr>
      </w:pPr>
      <w:r w:rsidRPr="001301FF">
        <w:rPr>
          <w:rFonts w:ascii="Times New Roman" w:hAnsi="Times New Roman" w:cs="Times New Roman"/>
          <w:color w:val="000000"/>
          <w:sz w:val="23"/>
          <w:szCs w:val="23"/>
        </w:rPr>
        <w:t>Vi synger med Maria. Nos 1</w:t>
      </w:r>
      <w:r w:rsidR="002A337F">
        <w:rPr>
          <w:rFonts w:ascii="Times New Roman" w:hAnsi="Times New Roman" w:cs="Times New Roman"/>
          <w:color w:val="000000"/>
          <w:sz w:val="23"/>
          <w:szCs w:val="23"/>
          <w:lang w:val="se-NO"/>
        </w:rPr>
        <w:t>31</w:t>
      </w:r>
    </w:p>
    <w:p w14:paraId="39268BD5" w14:textId="77777777" w:rsidR="002A337F" w:rsidRPr="001301FF" w:rsidRDefault="002A337F" w:rsidP="001301FF">
      <w:pPr>
        <w:autoSpaceDE w:val="0"/>
        <w:autoSpaceDN w:val="0"/>
        <w:adjustRightInd w:val="0"/>
        <w:spacing w:after="0" w:line="276" w:lineRule="auto"/>
        <w:rPr>
          <w:rFonts w:ascii="Times New Roman" w:hAnsi="Times New Roman" w:cs="Times New Roman"/>
          <w:color w:val="000000"/>
          <w:sz w:val="23"/>
          <w:szCs w:val="23"/>
          <w:lang w:val="se-NO"/>
        </w:rPr>
      </w:pPr>
    </w:p>
    <w:p w14:paraId="21D0DA1E"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SÀRDNI </w:t>
      </w:r>
    </w:p>
    <w:p w14:paraId="644C69C4"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Teaksta mii čuovvu. Teavstta “Jasna Gora ja čáhppes madonna”, sáhttá lohkat sáme- ja dárogillii. </w:t>
      </w:r>
    </w:p>
    <w:p w14:paraId="257F2C4A" w14:textId="77777777" w:rsidR="002A337F" w:rsidRDefault="002A337F" w:rsidP="001301FF">
      <w:pPr>
        <w:autoSpaceDE w:val="0"/>
        <w:autoSpaceDN w:val="0"/>
        <w:adjustRightInd w:val="0"/>
        <w:spacing w:after="0" w:line="276" w:lineRule="auto"/>
        <w:rPr>
          <w:rFonts w:ascii="Times New Roman" w:hAnsi="Times New Roman" w:cs="Times New Roman"/>
          <w:b/>
          <w:bCs/>
          <w:color w:val="000000"/>
          <w:sz w:val="23"/>
          <w:szCs w:val="23"/>
        </w:rPr>
      </w:pPr>
    </w:p>
    <w:p w14:paraId="62827F3C" w14:textId="16CF305D"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SALBMA sámegillii. </w:t>
      </w:r>
    </w:p>
    <w:p w14:paraId="558BFAA4" w14:textId="77777777" w:rsidR="002A337F" w:rsidRPr="007C4B95" w:rsidRDefault="002A337F" w:rsidP="002A337F">
      <w:pPr>
        <w:spacing w:after="0" w:line="276" w:lineRule="auto"/>
        <w:rPr>
          <w:rFonts w:ascii="Times New Roman" w:eastAsia="Times New Roman" w:hAnsi="Times New Roman" w:cs="Times New Roman"/>
          <w:sz w:val="23"/>
          <w:szCs w:val="23"/>
          <w:lang w:val="se-NO"/>
        </w:rPr>
      </w:pPr>
      <w:r>
        <w:rPr>
          <w:rFonts w:ascii="Times New Roman" w:eastAsia="Times New Roman" w:hAnsi="Times New Roman" w:cs="Times New Roman"/>
          <w:sz w:val="23"/>
          <w:szCs w:val="23"/>
        </w:rPr>
        <w:t>Mu baiman hearra (Min hyrding</w:t>
      </w:r>
      <w:r>
        <w:rPr>
          <w:rFonts w:ascii="Times New Roman" w:eastAsia="Times New Roman" w:hAnsi="Times New Roman" w:cs="Times New Roman"/>
          <w:sz w:val="23"/>
          <w:szCs w:val="23"/>
          <w:lang w:val="se-NO"/>
        </w:rPr>
        <w:t xml:space="preserve"> NoS 328</w:t>
      </w:r>
      <w:r>
        <w:rPr>
          <w:rFonts w:ascii="Times New Roman" w:eastAsia="Times New Roman" w:hAnsi="Times New Roman" w:cs="Times New Roman"/>
          <w:sz w:val="23"/>
          <w:szCs w:val="23"/>
        </w:rPr>
        <w:t>), SGII: 467</w:t>
      </w:r>
    </w:p>
    <w:p w14:paraId="25AE4AF6" w14:textId="77777777" w:rsidR="002A337F" w:rsidRPr="002A337F" w:rsidRDefault="002A337F" w:rsidP="001301FF">
      <w:pPr>
        <w:autoSpaceDE w:val="0"/>
        <w:autoSpaceDN w:val="0"/>
        <w:adjustRightInd w:val="0"/>
        <w:spacing w:after="0" w:line="276" w:lineRule="auto"/>
        <w:rPr>
          <w:rFonts w:ascii="Times New Roman" w:hAnsi="Times New Roman" w:cs="Times New Roman"/>
          <w:b/>
          <w:bCs/>
          <w:color w:val="000000"/>
          <w:sz w:val="23"/>
          <w:szCs w:val="23"/>
          <w:lang w:val="se-NO"/>
        </w:rPr>
      </w:pPr>
    </w:p>
    <w:p w14:paraId="22ACC014" w14:textId="1AD2D7D2"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OVDDASROHKOS sáme- ja dárogillii </w:t>
      </w:r>
    </w:p>
    <w:p w14:paraId="585173A4"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giitit odne eallima ovddas, go Ipmila oavdu dáhpáhuvvá go olmmoš riegáda dán máilbmái. Mii giitit vuostemuččat vásáhusaid ovddas mat olu nissoniin leat, go sii guddet mánáža eatniheakkas. Giittos go mis lea vejolašvuohta muosáhit Ipmila lahkaorruma maiddái dán láhkái. </w:t>
      </w:r>
    </w:p>
    <w:p w14:paraId="0AE9A828" w14:textId="77777777" w:rsidR="002A337F" w:rsidRDefault="002A337F" w:rsidP="002A337F">
      <w:pPr>
        <w:autoSpaceDE w:val="0"/>
        <w:autoSpaceDN w:val="0"/>
        <w:adjustRightInd w:val="0"/>
        <w:spacing w:after="0" w:line="276" w:lineRule="auto"/>
        <w:rPr>
          <w:rFonts w:ascii="Times New Roman" w:hAnsi="Times New Roman" w:cs="Times New Roman"/>
          <w:color w:val="000000"/>
          <w:sz w:val="23"/>
          <w:szCs w:val="23"/>
        </w:rPr>
      </w:pPr>
    </w:p>
    <w:p w14:paraId="6F420B4A" w14:textId="5A22FA50" w:rsidR="002A337F" w:rsidRDefault="001301FF" w:rsidP="002A337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rohkadallat vare miige beasašeimmet deaivvadit guhtet guimiideametguin seammalágan iluin ja eahcálašvuođain go Márjá ja Elisabeth. </w:t>
      </w:r>
    </w:p>
    <w:p w14:paraId="58C6B538" w14:textId="77777777" w:rsidR="002A337F" w:rsidRDefault="002A337F" w:rsidP="002A337F">
      <w:pPr>
        <w:autoSpaceDE w:val="0"/>
        <w:autoSpaceDN w:val="0"/>
        <w:adjustRightInd w:val="0"/>
        <w:spacing w:after="0" w:line="276" w:lineRule="auto"/>
        <w:rPr>
          <w:rFonts w:ascii="Times New Roman" w:hAnsi="Times New Roman" w:cs="Times New Roman"/>
          <w:color w:val="000000"/>
          <w:sz w:val="23"/>
          <w:szCs w:val="23"/>
        </w:rPr>
      </w:pPr>
    </w:p>
    <w:p w14:paraId="4C8CE0BE" w14:textId="53B819E8" w:rsidR="001301FF" w:rsidRPr="001301FF" w:rsidRDefault="001301FF" w:rsidP="002A337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giitit buot nissoniid ja olbmáid ovddas geat atnet ovddasmorraša nuppiide. </w:t>
      </w:r>
    </w:p>
    <w:p w14:paraId="5396ABBE"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Atte midjiide fámu vai válddášeimmet vára luonddus ja dain luottain maid min máttar-ádját ja máttar-áhkut leat guođđán midjiide. </w:t>
      </w:r>
    </w:p>
    <w:p w14:paraId="21959257" w14:textId="77777777" w:rsidR="002A337F" w:rsidRDefault="002A337F" w:rsidP="001301FF">
      <w:pPr>
        <w:autoSpaceDE w:val="0"/>
        <w:autoSpaceDN w:val="0"/>
        <w:adjustRightInd w:val="0"/>
        <w:spacing w:after="0" w:line="276" w:lineRule="auto"/>
        <w:rPr>
          <w:rFonts w:ascii="Times New Roman" w:hAnsi="Times New Roman" w:cs="Times New Roman"/>
          <w:color w:val="000000"/>
          <w:sz w:val="23"/>
          <w:szCs w:val="23"/>
        </w:rPr>
      </w:pPr>
    </w:p>
    <w:p w14:paraId="5647863E" w14:textId="40E4B8E2"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Mii rohkadallat buohkaid ovddas geaidda lea lossat giitit eallima ovddas. Veahket min oaidnit guhtet guimmiideamet čiegus bákčasiid. Boađášit du ealli doaivagiin min lusa. </w:t>
      </w:r>
    </w:p>
    <w:p w14:paraId="0223BA9A" w14:textId="77777777" w:rsidR="002A337F" w:rsidRDefault="002A337F" w:rsidP="001301FF">
      <w:pPr>
        <w:autoSpaceDE w:val="0"/>
        <w:autoSpaceDN w:val="0"/>
        <w:adjustRightInd w:val="0"/>
        <w:spacing w:after="0" w:line="276" w:lineRule="auto"/>
        <w:rPr>
          <w:rFonts w:ascii="Times New Roman" w:hAnsi="Times New Roman" w:cs="Times New Roman"/>
          <w:b/>
          <w:bCs/>
          <w:color w:val="000000"/>
          <w:sz w:val="23"/>
          <w:szCs w:val="23"/>
        </w:rPr>
      </w:pPr>
    </w:p>
    <w:p w14:paraId="10F5D9C9" w14:textId="021BDE1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Jaskes rohkos ja gintaliid cahkkeheapmi. </w:t>
      </w:r>
    </w:p>
    <w:p w14:paraId="42B09EA7" w14:textId="2FBA59CD" w:rsid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(Sáhttá geavahit čuovgagloba) </w:t>
      </w:r>
    </w:p>
    <w:p w14:paraId="1B13CC43" w14:textId="77777777" w:rsidR="002A337F" w:rsidRPr="001301FF" w:rsidRDefault="002A337F" w:rsidP="001301FF">
      <w:pPr>
        <w:autoSpaceDE w:val="0"/>
        <w:autoSpaceDN w:val="0"/>
        <w:adjustRightInd w:val="0"/>
        <w:spacing w:after="0" w:line="276" w:lineRule="auto"/>
        <w:rPr>
          <w:rFonts w:ascii="Times New Roman" w:hAnsi="Times New Roman" w:cs="Times New Roman"/>
          <w:color w:val="000000"/>
          <w:sz w:val="23"/>
          <w:szCs w:val="23"/>
        </w:rPr>
      </w:pPr>
    </w:p>
    <w:p w14:paraId="0CC35413"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Ovddasrohkos ja rohkosvástideapmi: </w:t>
      </w:r>
    </w:p>
    <w:p w14:paraId="3C7D037E"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Å Gud hør vår bønn. Salmer 1997 nr 161. </w:t>
      </w:r>
    </w:p>
    <w:p w14:paraId="66BAF790" w14:textId="77777777" w:rsidR="002A337F" w:rsidRDefault="002A337F" w:rsidP="001301FF">
      <w:pPr>
        <w:autoSpaceDE w:val="0"/>
        <w:autoSpaceDN w:val="0"/>
        <w:adjustRightInd w:val="0"/>
        <w:spacing w:after="0" w:line="276" w:lineRule="auto"/>
        <w:rPr>
          <w:rFonts w:ascii="Times New Roman" w:hAnsi="Times New Roman" w:cs="Times New Roman"/>
          <w:b/>
          <w:bCs/>
          <w:color w:val="000000"/>
          <w:sz w:val="23"/>
          <w:szCs w:val="23"/>
        </w:rPr>
      </w:pPr>
    </w:p>
    <w:p w14:paraId="22FBC128" w14:textId="618FDA6A" w:rsidR="001301FF" w:rsidRPr="001301FF" w:rsidRDefault="001301FF" w:rsidP="001301FF">
      <w:pPr>
        <w:autoSpaceDE w:val="0"/>
        <w:autoSpaceDN w:val="0"/>
        <w:adjustRightInd w:val="0"/>
        <w:spacing w:after="0" w:line="276" w:lineRule="auto"/>
        <w:rPr>
          <w:rFonts w:ascii="Times New Roman" w:hAnsi="Times New Roman" w:cs="Times New Roman"/>
          <w:i/>
          <w:iCs/>
          <w:color w:val="000000"/>
          <w:sz w:val="23"/>
          <w:szCs w:val="23"/>
        </w:rPr>
      </w:pPr>
      <w:r w:rsidRPr="001301FF">
        <w:rPr>
          <w:rFonts w:ascii="Times New Roman" w:hAnsi="Times New Roman" w:cs="Times New Roman"/>
          <w:i/>
          <w:iCs/>
          <w:color w:val="000000"/>
          <w:sz w:val="23"/>
          <w:szCs w:val="23"/>
        </w:rPr>
        <w:t xml:space="preserve">Davvisámegillii: </w:t>
      </w:r>
    </w:p>
    <w:p w14:paraId="2F2DE0D7"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Min rohkosa gula don, Hearrámet. </w:t>
      </w:r>
    </w:p>
    <w:p w14:paraId="0E17729F"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lang w:val="en-US"/>
        </w:rPr>
      </w:pPr>
      <w:r w:rsidRPr="001301FF">
        <w:rPr>
          <w:rFonts w:ascii="Times New Roman" w:hAnsi="Times New Roman" w:cs="Times New Roman"/>
          <w:color w:val="000000"/>
          <w:sz w:val="23"/>
          <w:szCs w:val="23"/>
          <w:lang w:val="en-US"/>
        </w:rPr>
        <w:t xml:space="preserve">Vástit go čuorvut du! </w:t>
      </w:r>
    </w:p>
    <w:p w14:paraId="3495016C"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lang w:val="en-US"/>
        </w:rPr>
      </w:pPr>
      <w:r w:rsidRPr="001301FF">
        <w:rPr>
          <w:rFonts w:ascii="Times New Roman" w:hAnsi="Times New Roman" w:cs="Times New Roman"/>
          <w:color w:val="000000"/>
          <w:sz w:val="23"/>
          <w:szCs w:val="23"/>
          <w:lang w:val="en-US"/>
        </w:rPr>
        <w:t xml:space="preserve">Min rohkosa gula don, Hearrámet </w:t>
      </w:r>
    </w:p>
    <w:p w14:paraId="536466E6" w14:textId="2DB82E19" w:rsid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Oro min luhtte dál. </w:t>
      </w:r>
    </w:p>
    <w:p w14:paraId="0DCD464F" w14:textId="77777777" w:rsidR="002A337F" w:rsidRPr="001301FF" w:rsidRDefault="002A337F" w:rsidP="001301FF">
      <w:pPr>
        <w:autoSpaceDE w:val="0"/>
        <w:autoSpaceDN w:val="0"/>
        <w:adjustRightInd w:val="0"/>
        <w:spacing w:after="0" w:line="276" w:lineRule="auto"/>
        <w:rPr>
          <w:rFonts w:ascii="Times New Roman" w:hAnsi="Times New Roman" w:cs="Times New Roman"/>
          <w:color w:val="000000"/>
          <w:sz w:val="23"/>
          <w:szCs w:val="23"/>
        </w:rPr>
      </w:pPr>
    </w:p>
    <w:p w14:paraId="4DCC5727" w14:textId="170EF448"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T ja N</w:t>
      </w:r>
      <w:r w:rsidR="002A337F">
        <w:rPr>
          <w:rFonts w:ascii="Times New Roman" w:hAnsi="Times New Roman" w:cs="Times New Roman"/>
          <w:color w:val="000000"/>
          <w:sz w:val="23"/>
          <w:szCs w:val="23"/>
          <w:lang w:val="se-NO"/>
        </w:rPr>
        <w:t>:</w:t>
      </w:r>
      <w:r w:rsidRPr="001301FF">
        <w:rPr>
          <w:rFonts w:ascii="Times New Roman" w:hAnsi="Times New Roman" w:cs="Times New Roman"/>
          <w:color w:val="000000"/>
          <w:sz w:val="23"/>
          <w:szCs w:val="23"/>
        </w:rPr>
        <w:t xml:space="preserve"> Taizé </w:t>
      </w:r>
    </w:p>
    <w:p w14:paraId="33384597" w14:textId="33BE2EBF"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Js</w:t>
      </w:r>
      <w:r w:rsidR="002A337F">
        <w:rPr>
          <w:rFonts w:ascii="Times New Roman" w:hAnsi="Times New Roman" w:cs="Times New Roman"/>
          <w:color w:val="000000"/>
          <w:sz w:val="23"/>
          <w:szCs w:val="23"/>
          <w:lang w:val="se-NO"/>
        </w:rPr>
        <w:t>:</w:t>
      </w:r>
      <w:r w:rsidRPr="001301FF">
        <w:rPr>
          <w:rFonts w:ascii="Times New Roman" w:hAnsi="Times New Roman" w:cs="Times New Roman"/>
          <w:color w:val="000000"/>
          <w:sz w:val="23"/>
          <w:szCs w:val="23"/>
        </w:rPr>
        <w:t xml:space="preserve"> Tore Johnsen </w:t>
      </w:r>
    </w:p>
    <w:p w14:paraId="10D28434" w14:textId="77777777" w:rsidR="001301FF" w:rsidRPr="001301FF" w:rsidRDefault="001301FF" w:rsidP="001301FF">
      <w:pPr>
        <w:autoSpaceDE w:val="0"/>
        <w:autoSpaceDN w:val="0"/>
        <w:adjustRightInd w:val="0"/>
        <w:spacing w:before="240" w:after="60" w:line="276" w:lineRule="auto"/>
        <w:outlineLvl w:val="1"/>
        <w:rPr>
          <w:rFonts w:ascii="Times New Roman" w:hAnsi="Times New Roman" w:cs="Times New Roman"/>
          <w:color w:val="000000"/>
          <w:sz w:val="28"/>
          <w:szCs w:val="28"/>
        </w:rPr>
      </w:pPr>
      <w:r w:rsidRPr="001301FF">
        <w:rPr>
          <w:rFonts w:ascii="Times New Roman" w:hAnsi="Times New Roman" w:cs="Times New Roman"/>
          <w:b/>
          <w:bCs/>
          <w:color w:val="000000"/>
          <w:sz w:val="28"/>
          <w:szCs w:val="28"/>
        </w:rPr>
        <w:t xml:space="preserve">Áhčče-min rohkos </w:t>
      </w:r>
    </w:p>
    <w:p w14:paraId="77268A44" w14:textId="22141EE5" w:rsid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Lohkkojuvvo čudjosit sihke sáme- ja dárogillii. </w:t>
      </w:r>
    </w:p>
    <w:p w14:paraId="78F1F1EF" w14:textId="77777777" w:rsidR="002A337F" w:rsidRPr="001301FF" w:rsidRDefault="002A337F" w:rsidP="001301FF">
      <w:pPr>
        <w:autoSpaceDE w:val="0"/>
        <w:autoSpaceDN w:val="0"/>
        <w:adjustRightInd w:val="0"/>
        <w:spacing w:after="0" w:line="276" w:lineRule="auto"/>
        <w:rPr>
          <w:rFonts w:ascii="Times New Roman" w:hAnsi="Times New Roman" w:cs="Times New Roman"/>
          <w:color w:val="000000"/>
          <w:sz w:val="23"/>
          <w:szCs w:val="23"/>
        </w:rPr>
      </w:pPr>
    </w:p>
    <w:p w14:paraId="1C934891"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lastRenderedPageBreak/>
        <w:t>SÁLBMA sáme- ja dárogillii</w:t>
      </w:r>
      <w:r w:rsidRPr="001301FF">
        <w:rPr>
          <w:rFonts w:ascii="Times New Roman" w:hAnsi="Times New Roman" w:cs="Times New Roman"/>
          <w:color w:val="000000"/>
          <w:sz w:val="23"/>
          <w:szCs w:val="23"/>
        </w:rPr>
        <w:t xml:space="preserve"> </w:t>
      </w:r>
    </w:p>
    <w:p w14:paraId="575A95DB" w14:textId="77777777" w:rsidR="002A337F" w:rsidRDefault="002A337F" w:rsidP="002A337F">
      <w:pPr>
        <w:spacing w:after="0" w:line="27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Álmmála</w:t>
      </w:r>
      <w:r>
        <w:rPr>
          <w:rFonts w:ascii="Times New Roman" w:eastAsia="Times New Roman" w:hAnsi="Times New Roman" w:cs="Times New Roman"/>
          <w:sz w:val="23"/>
          <w:szCs w:val="23"/>
          <w:lang w:val="se-NO"/>
        </w:rPr>
        <w:t>š</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lang w:val="se-NO"/>
        </w:rPr>
        <w:t>Á</w:t>
      </w:r>
      <w:r>
        <w:rPr>
          <w:rFonts w:ascii="Times New Roman" w:eastAsia="Times New Roman" w:hAnsi="Times New Roman" w:cs="Times New Roman"/>
          <w:sz w:val="23"/>
          <w:szCs w:val="23"/>
        </w:rPr>
        <w:t>h</w:t>
      </w:r>
      <w:r>
        <w:rPr>
          <w:rFonts w:ascii="Times New Roman" w:eastAsia="Times New Roman" w:hAnsi="Times New Roman" w:cs="Times New Roman"/>
          <w:sz w:val="23"/>
          <w:szCs w:val="23"/>
          <w:lang w:val="se-NO"/>
        </w:rPr>
        <w:t>čč</w:t>
      </w:r>
      <w:r>
        <w:rPr>
          <w:rFonts w:ascii="Times New Roman" w:eastAsia="Times New Roman" w:hAnsi="Times New Roman" w:cs="Times New Roman"/>
          <w:sz w:val="23"/>
          <w:szCs w:val="23"/>
        </w:rPr>
        <w:t>i / Himmelske fader,</w:t>
      </w:r>
      <w:r>
        <w:rPr>
          <w:rFonts w:ascii="Times New Roman" w:eastAsia="Times New Roman" w:hAnsi="Times New Roman" w:cs="Times New Roman"/>
          <w:sz w:val="23"/>
          <w:szCs w:val="23"/>
          <w:lang w:val="se-NO"/>
        </w:rPr>
        <w:t xml:space="preserve"> SGII 465</w:t>
      </w:r>
      <w:r>
        <w:rPr>
          <w:rFonts w:ascii="Times New Roman" w:eastAsia="Times New Roman" w:hAnsi="Times New Roman" w:cs="Times New Roman"/>
          <w:sz w:val="23"/>
          <w:szCs w:val="23"/>
        </w:rPr>
        <w:t xml:space="preserve"> / NoS 318</w:t>
      </w:r>
    </w:p>
    <w:p w14:paraId="1B492B9B" w14:textId="77777777" w:rsidR="002A337F" w:rsidRDefault="002A337F" w:rsidP="001301FF">
      <w:pPr>
        <w:autoSpaceDE w:val="0"/>
        <w:autoSpaceDN w:val="0"/>
        <w:adjustRightInd w:val="0"/>
        <w:spacing w:after="0" w:line="276" w:lineRule="auto"/>
        <w:rPr>
          <w:rFonts w:ascii="Times New Roman" w:hAnsi="Times New Roman" w:cs="Times New Roman"/>
          <w:b/>
          <w:bCs/>
          <w:color w:val="000000"/>
          <w:sz w:val="23"/>
          <w:szCs w:val="23"/>
        </w:rPr>
      </w:pPr>
    </w:p>
    <w:p w14:paraId="7ADBB7FC" w14:textId="74DB473F"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BURESSIVDNÁDUS </w:t>
      </w:r>
    </w:p>
    <w:p w14:paraId="5A2E480A" w14:textId="4933DD55" w:rsid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color w:val="000000"/>
          <w:sz w:val="23"/>
          <w:szCs w:val="23"/>
        </w:rPr>
        <w:t xml:space="preserve">Vuostáiváldet buressivdnádusa: Buressivdnádus Ipmilis min Sivdnideaddjis, Jesus Kristusis min Lonisteaddjis ja Bassi Vuoiŋŋas min Eallindahkkis lehkos din buohkaid mielde. Amen. </w:t>
      </w:r>
    </w:p>
    <w:p w14:paraId="65BED97F" w14:textId="77777777" w:rsidR="002A337F" w:rsidRPr="001301FF" w:rsidRDefault="002A337F" w:rsidP="001301FF">
      <w:pPr>
        <w:autoSpaceDE w:val="0"/>
        <w:autoSpaceDN w:val="0"/>
        <w:adjustRightInd w:val="0"/>
        <w:spacing w:after="0" w:line="276" w:lineRule="auto"/>
        <w:rPr>
          <w:rFonts w:ascii="Times New Roman" w:hAnsi="Times New Roman" w:cs="Times New Roman"/>
          <w:color w:val="000000"/>
          <w:sz w:val="23"/>
          <w:szCs w:val="23"/>
        </w:rPr>
      </w:pPr>
    </w:p>
    <w:p w14:paraId="3C8E8D76" w14:textId="77777777" w:rsidR="001301FF" w:rsidRPr="001301FF" w:rsidRDefault="001301FF" w:rsidP="001301FF">
      <w:pPr>
        <w:autoSpaceDE w:val="0"/>
        <w:autoSpaceDN w:val="0"/>
        <w:adjustRightInd w:val="0"/>
        <w:spacing w:after="0" w:line="276" w:lineRule="auto"/>
        <w:rPr>
          <w:rFonts w:ascii="Times New Roman" w:hAnsi="Times New Roman" w:cs="Times New Roman"/>
          <w:color w:val="000000"/>
          <w:sz w:val="23"/>
          <w:szCs w:val="23"/>
        </w:rPr>
      </w:pPr>
      <w:r w:rsidRPr="001301FF">
        <w:rPr>
          <w:rFonts w:ascii="Times New Roman" w:hAnsi="Times New Roman" w:cs="Times New Roman"/>
          <w:b/>
          <w:bCs/>
          <w:color w:val="000000"/>
          <w:sz w:val="23"/>
          <w:szCs w:val="23"/>
        </w:rPr>
        <w:t xml:space="preserve">PROSEŠUVDNASÁLBMA sámegillii </w:t>
      </w:r>
    </w:p>
    <w:p w14:paraId="6499595D" w14:textId="77777777" w:rsidR="002A337F" w:rsidRDefault="002A337F" w:rsidP="002A337F">
      <w:pPr>
        <w:spacing w:after="0" w:line="27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Mu báimman Hearra Ipmil lea, (Min hyrding</w:t>
      </w:r>
      <w:r>
        <w:rPr>
          <w:rFonts w:ascii="Times New Roman" w:eastAsia="Times New Roman" w:hAnsi="Times New Roman" w:cs="Times New Roman"/>
          <w:sz w:val="23"/>
          <w:szCs w:val="23"/>
          <w:lang w:val="se-NO"/>
        </w:rPr>
        <w:t xml:space="preserve"> NoS 328</w:t>
      </w:r>
      <w:r>
        <w:rPr>
          <w:rFonts w:ascii="Times New Roman" w:eastAsia="Times New Roman" w:hAnsi="Times New Roman" w:cs="Times New Roman"/>
          <w:sz w:val="23"/>
          <w:szCs w:val="23"/>
        </w:rPr>
        <w:t>), SGII: 467</w:t>
      </w:r>
    </w:p>
    <w:p w14:paraId="61B51765" w14:textId="6550B76A" w:rsidR="00AD6350" w:rsidRPr="002A337F" w:rsidRDefault="00AD6350" w:rsidP="002A337F">
      <w:pPr>
        <w:spacing w:line="276" w:lineRule="auto"/>
      </w:pPr>
      <w:bookmarkStart w:id="1" w:name="_GoBack"/>
      <w:bookmarkEnd w:id="1"/>
    </w:p>
    <w:sectPr w:rsidR="00AD6350" w:rsidRPr="002A3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44"/>
    <w:rsid w:val="001301FF"/>
    <w:rsid w:val="002A337F"/>
    <w:rsid w:val="004E3044"/>
    <w:rsid w:val="00997E5B"/>
    <w:rsid w:val="00AD63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8E5F"/>
  <w15:chartTrackingRefBased/>
  <w15:docId w15:val="{AD6782B9-522E-4557-B126-F903EF1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Default"/>
    <w:next w:val="Default"/>
    <w:link w:val="Overskrift2Tegn"/>
    <w:uiPriority w:val="99"/>
    <w:qFormat/>
    <w:rsid w:val="001301FF"/>
    <w:pPr>
      <w:outlineLvl w:val="1"/>
    </w:pPr>
    <w:rPr>
      <w:color w:val="aut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9"/>
    <w:rsid w:val="001301FF"/>
    <w:rPr>
      <w:rFonts w:ascii="Times New Roman" w:hAnsi="Times New Roman" w:cs="Times New Roman"/>
      <w:sz w:val="24"/>
      <w:szCs w:val="24"/>
    </w:rPr>
  </w:style>
  <w:style w:type="paragraph" w:customStyle="1" w:styleId="Default">
    <w:name w:val="Default"/>
    <w:rsid w:val="001301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1">
    <w:name w:val="Stil1"/>
    <w:basedOn w:val="Default"/>
    <w:next w:val="Default"/>
    <w:uiPriority w:val="99"/>
    <w:rsid w:val="001301FF"/>
    <w:rPr>
      <w:color w:val="auto"/>
    </w:rPr>
  </w:style>
  <w:style w:type="paragraph" w:styleId="Topptekst">
    <w:name w:val="header"/>
    <w:basedOn w:val="Default"/>
    <w:next w:val="Default"/>
    <w:link w:val="TopptekstTegn"/>
    <w:uiPriority w:val="99"/>
    <w:rsid w:val="001301FF"/>
    <w:rPr>
      <w:color w:val="auto"/>
    </w:rPr>
  </w:style>
  <w:style w:type="character" w:customStyle="1" w:styleId="TopptekstTegn">
    <w:name w:val="Topptekst Tegn"/>
    <w:basedOn w:val="Standardskriftforavsnitt"/>
    <w:link w:val="Topptekst"/>
    <w:uiPriority w:val="99"/>
    <w:rsid w:val="001301FF"/>
    <w:rPr>
      <w:rFonts w:ascii="Times New Roman" w:hAnsi="Times New Roman" w:cs="Times New Roman"/>
      <w:sz w:val="24"/>
      <w:szCs w:val="24"/>
    </w:rPr>
  </w:style>
  <w:style w:type="paragraph" w:styleId="Listeavsnitt">
    <w:name w:val="List Paragraph"/>
    <w:basedOn w:val="Normal"/>
    <w:uiPriority w:val="34"/>
    <w:qFormat/>
    <w:rsid w:val="00130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949</Words>
  <Characters>5032</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Karine Paulsen</dc:creator>
  <cp:keywords/>
  <dc:description/>
  <cp:lastModifiedBy>Sigrid Karine Paulsen</cp:lastModifiedBy>
  <cp:revision>2</cp:revision>
  <dcterms:created xsi:type="dcterms:W3CDTF">2021-03-17T15:12:00Z</dcterms:created>
  <dcterms:modified xsi:type="dcterms:W3CDTF">2021-03-17T15:26:00Z</dcterms:modified>
</cp:coreProperties>
</file>